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AB366" w14:textId="671B1B85" w:rsidR="00C63E29" w:rsidRDefault="00C63E29" w:rsidP="00EB1119">
      <w:pPr>
        <w:jc w:val="center"/>
        <w:rPr>
          <w:b/>
          <w:bCs/>
          <w:sz w:val="22"/>
          <w:szCs w:val="22"/>
        </w:rPr>
      </w:pPr>
      <w:r w:rsidRPr="00063486">
        <w:rPr>
          <w:noProof/>
        </w:rPr>
        <w:drawing>
          <wp:inline distT="0" distB="0" distL="0" distR="0" wp14:anchorId="15FB9D27" wp14:editId="70C8A0DB">
            <wp:extent cx="2435225" cy="751114"/>
            <wp:effectExtent l="0" t="0" r="3175" b="0"/>
            <wp:docPr id="13"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white background with black dots&#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l="4353" t="509" r="61204" b="91682"/>
                    <a:stretch/>
                  </pic:blipFill>
                  <pic:spPr bwMode="auto">
                    <a:xfrm>
                      <a:off x="0" y="0"/>
                      <a:ext cx="2436990" cy="751658"/>
                    </a:xfrm>
                    <a:prstGeom prst="rect">
                      <a:avLst/>
                    </a:prstGeom>
                    <a:noFill/>
                    <a:ln>
                      <a:noFill/>
                    </a:ln>
                    <a:extLst>
                      <a:ext uri="{53640926-AAD7-44D8-BBD7-CCE9431645EC}">
                        <a14:shadowObscured xmlns:a14="http://schemas.microsoft.com/office/drawing/2010/main"/>
                      </a:ext>
                    </a:extLst>
                  </pic:spPr>
                </pic:pic>
              </a:graphicData>
            </a:graphic>
          </wp:inline>
        </w:drawing>
      </w:r>
    </w:p>
    <w:p w14:paraId="4E43ABAB" w14:textId="77777777" w:rsidR="00C63E29" w:rsidRDefault="00C63E29" w:rsidP="00EB1119">
      <w:pPr>
        <w:jc w:val="center"/>
        <w:rPr>
          <w:b/>
          <w:bCs/>
          <w:sz w:val="22"/>
          <w:szCs w:val="22"/>
        </w:rPr>
      </w:pPr>
    </w:p>
    <w:p w14:paraId="7F436069" w14:textId="151DAED8" w:rsidR="009F1171" w:rsidRPr="00C63E29" w:rsidRDefault="00B10019" w:rsidP="00EB1119">
      <w:pPr>
        <w:jc w:val="center"/>
        <w:rPr>
          <w:b/>
          <w:bCs/>
          <w:sz w:val="22"/>
          <w:szCs w:val="22"/>
        </w:rPr>
      </w:pPr>
      <w:r w:rsidRPr="00C63E29">
        <w:rPr>
          <w:b/>
          <w:bCs/>
          <w:sz w:val="22"/>
          <w:szCs w:val="22"/>
        </w:rPr>
        <w:t>MEMORANDUM OF UNDERSTANDING</w:t>
      </w:r>
    </w:p>
    <w:p w14:paraId="56D69B39" w14:textId="77777777" w:rsidR="003D4B56" w:rsidRPr="00C63E29" w:rsidRDefault="003D4B56" w:rsidP="00EB1119">
      <w:pPr>
        <w:jc w:val="center"/>
        <w:rPr>
          <w:b/>
          <w:bCs/>
          <w:sz w:val="22"/>
          <w:szCs w:val="22"/>
        </w:rPr>
      </w:pPr>
    </w:p>
    <w:p w14:paraId="020DB5F3" w14:textId="43EBBB57" w:rsidR="009F1171" w:rsidRPr="00C63E29" w:rsidRDefault="009F1171" w:rsidP="00833E2F">
      <w:pPr>
        <w:jc w:val="both"/>
        <w:rPr>
          <w:sz w:val="22"/>
          <w:szCs w:val="22"/>
        </w:rPr>
      </w:pPr>
      <w:r w:rsidRPr="00C63E29">
        <w:rPr>
          <w:bCs/>
          <w:sz w:val="22"/>
          <w:szCs w:val="22"/>
        </w:rPr>
        <w:t>T</w:t>
      </w:r>
      <w:r w:rsidR="00322AF7" w:rsidRPr="00C63E29">
        <w:rPr>
          <w:bCs/>
          <w:sz w:val="22"/>
          <w:szCs w:val="22"/>
        </w:rPr>
        <w:t>his</w:t>
      </w:r>
      <w:r w:rsidRPr="00C63E29">
        <w:rPr>
          <w:bCs/>
          <w:sz w:val="22"/>
          <w:szCs w:val="22"/>
        </w:rPr>
        <w:t xml:space="preserve"> </w:t>
      </w:r>
      <w:r w:rsidR="00533CA7" w:rsidRPr="00C63E29">
        <w:rPr>
          <w:bCs/>
          <w:sz w:val="22"/>
          <w:szCs w:val="22"/>
        </w:rPr>
        <w:t>Memorandum of Understanding</w:t>
      </w:r>
      <w:r w:rsidR="007F5F0B" w:rsidRPr="00C63E29">
        <w:rPr>
          <w:sz w:val="22"/>
          <w:szCs w:val="22"/>
        </w:rPr>
        <w:t xml:space="preserve"> </w:t>
      </w:r>
      <w:r w:rsidR="003D4B56" w:rsidRPr="00C63E29">
        <w:rPr>
          <w:sz w:val="22"/>
          <w:szCs w:val="22"/>
        </w:rPr>
        <w:t xml:space="preserve">(“MOU”) </w:t>
      </w:r>
      <w:r w:rsidR="00322AF7" w:rsidRPr="00C63E29">
        <w:rPr>
          <w:sz w:val="22"/>
          <w:szCs w:val="22"/>
        </w:rPr>
        <w:t xml:space="preserve">is </w:t>
      </w:r>
      <w:r w:rsidR="008657CC" w:rsidRPr="00C63E29">
        <w:rPr>
          <w:sz w:val="22"/>
          <w:szCs w:val="22"/>
        </w:rPr>
        <w:t>entered into and effective _</w:t>
      </w:r>
      <w:r w:rsidR="008657CC" w:rsidRPr="00C63E29">
        <w:rPr>
          <w:sz w:val="22"/>
          <w:szCs w:val="22"/>
          <w:highlight w:val="yellow"/>
        </w:rPr>
        <w:t>_____________</w:t>
      </w:r>
      <w:r w:rsidR="008657CC" w:rsidRPr="00C63E29">
        <w:rPr>
          <w:sz w:val="22"/>
          <w:szCs w:val="22"/>
        </w:rPr>
        <w:t xml:space="preserve"> (the “Effective Date”), by and </w:t>
      </w:r>
      <w:r w:rsidRPr="00C63E29">
        <w:rPr>
          <w:sz w:val="22"/>
          <w:szCs w:val="22"/>
        </w:rPr>
        <w:t xml:space="preserve">between </w:t>
      </w:r>
      <w:r w:rsidR="008657CC" w:rsidRPr="00C63E29">
        <w:rPr>
          <w:sz w:val="22"/>
          <w:szCs w:val="22"/>
          <w:highlight w:val="yellow"/>
        </w:rPr>
        <w:t>_____________</w:t>
      </w:r>
      <w:r w:rsidR="003C6C40" w:rsidRPr="00C63E29">
        <w:rPr>
          <w:sz w:val="22"/>
          <w:szCs w:val="22"/>
        </w:rPr>
        <w:t>,</w:t>
      </w:r>
      <w:r w:rsidR="00CA19FD" w:rsidRPr="00C63E29">
        <w:rPr>
          <w:sz w:val="22"/>
          <w:szCs w:val="22"/>
        </w:rPr>
        <w:t xml:space="preserve"> </w:t>
      </w:r>
      <w:r w:rsidR="003C6C40" w:rsidRPr="00C63E29">
        <w:rPr>
          <w:sz w:val="22"/>
          <w:szCs w:val="22"/>
        </w:rPr>
        <w:t xml:space="preserve">a member of </w:t>
      </w:r>
      <w:r w:rsidR="00024EC1" w:rsidRPr="00C63E29">
        <w:rPr>
          <w:sz w:val="22"/>
          <w:szCs w:val="22"/>
        </w:rPr>
        <w:t>T</w:t>
      </w:r>
      <w:r w:rsidR="00EB1119" w:rsidRPr="00C63E29">
        <w:rPr>
          <w:sz w:val="22"/>
          <w:szCs w:val="22"/>
        </w:rPr>
        <w:t xml:space="preserve">he Texas A&amp;M University </w:t>
      </w:r>
      <w:r w:rsidR="00024EC1" w:rsidRPr="00C63E29">
        <w:rPr>
          <w:sz w:val="22"/>
          <w:szCs w:val="22"/>
        </w:rPr>
        <w:t>System</w:t>
      </w:r>
      <w:r w:rsidR="00E04790" w:rsidRPr="00C63E29">
        <w:rPr>
          <w:sz w:val="22"/>
          <w:szCs w:val="22"/>
        </w:rPr>
        <w:t xml:space="preserve"> (“A&amp;M System”)</w:t>
      </w:r>
      <w:r w:rsidR="00856757" w:rsidRPr="00C63E29">
        <w:rPr>
          <w:sz w:val="22"/>
          <w:szCs w:val="22"/>
        </w:rPr>
        <w:t xml:space="preserve"> </w:t>
      </w:r>
      <w:r w:rsidR="00E04790" w:rsidRPr="00C63E29">
        <w:rPr>
          <w:sz w:val="22"/>
          <w:szCs w:val="22"/>
        </w:rPr>
        <w:t xml:space="preserve">and an agency of the State of Texas and </w:t>
      </w:r>
      <w:r w:rsidR="003C6C40" w:rsidRPr="00C63E29">
        <w:rPr>
          <w:sz w:val="22"/>
          <w:szCs w:val="22"/>
        </w:rPr>
        <w:t>(</w:t>
      </w:r>
      <w:r w:rsidR="00E04790" w:rsidRPr="00C63E29">
        <w:rPr>
          <w:sz w:val="22"/>
          <w:szCs w:val="22"/>
        </w:rPr>
        <w:t xml:space="preserve">hereafter referred to as </w:t>
      </w:r>
      <w:r w:rsidR="003C6C40" w:rsidRPr="00C63E29">
        <w:rPr>
          <w:sz w:val="22"/>
          <w:szCs w:val="22"/>
        </w:rPr>
        <w:t>“</w:t>
      </w:r>
      <w:r w:rsidR="00504F3F" w:rsidRPr="00C63E29">
        <w:rPr>
          <w:sz w:val="22"/>
          <w:szCs w:val="22"/>
        </w:rPr>
        <w:t>MEMBER</w:t>
      </w:r>
      <w:r w:rsidR="003C6C40" w:rsidRPr="00C63E29">
        <w:rPr>
          <w:sz w:val="22"/>
          <w:szCs w:val="22"/>
        </w:rPr>
        <w:t>”)</w:t>
      </w:r>
      <w:r w:rsidR="00E53099" w:rsidRPr="00C63E29">
        <w:rPr>
          <w:sz w:val="22"/>
          <w:szCs w:val="22"/>
        </w:rPr>
        <w:t>,</w:t>
      </w:r>
      <w:r w:rsidR="007F70EE" w:rsidRPr="00C63E29">
        <w:rPr>
          <w:sz w:val="22"/>
          <w:szCs w:val="22"/>
        </w:rPr>
        <w:t xml:space="preserve"> </w:t>
      </w:r>
      <w:r w:rsidR="00024EC1" w:rsidRPr="00C63E29">
        <w:rPr>
          <w:sz w:val="22"/>
          <w:szCs w:val="22"/>
        </w:rPr>
        <w:t>and</w:t>
      </w:r>
      <w:r w:rsidR="006025A8" w:rsidRPr="00C63E29">
        <w:rPr>
          <w:sz w:val="22"/>
          <w:szCs w:val="22"/>
        </w:rPr>
        <w:t xml:space="preserve"> </w:t>
      </w:r>
      <w:r w:rsidR="008657CC" w:rsidRPr="00C63E29">
        <w:rPr>
          <w:sz w:val="22"/>
          <w:szCs w:val="22"/>
          <w:highlight w:val="yellow"/>
        </w:rPr>
        <w:t>_____________</w:t>
      </w:r>
      <w:r w:rsidR="008657CC" w:rsidRPr="00C63E29">
        <w:rPr>
          <w:sz w:val="22"/>
          <w:szCs w:val="22"/>
        </w:rPr>
        <w:t xml:space="preserve"> </w:t>
      </w:r>
      <w:r w:rsidR="006025A8" w:rsidRPr="00C63E29">
        <w:rPr>
          <w:b/>
          <w:sz w:val="22"/>
          <w:szCs w:val="22"/>
          <w:highlight w:val="yellow"/>
        </w:rPr>
        <w:t xml:space="preserve">[Insert </w:t>
      </w:r>
      <w:r w:rsidR="00504F3F" w:rsidRPr="00C63E29">
        <w:rPr>
          <w:b/>
          <w:sz w:val="22"/>
          <w:szCs w:val="22"/>
          <w:highlight w:val="yellow"/>
        </w:rPr>
        <w:t>COLLABORATOR</w:t>
      </w:r>
      <w:r w:rsidR="006025A8" w:rsidRPr="00C63E29">
        <w:rPr>
          <w:b/>
          <w:sz w:val="22"/>
          <w:szCs w:val="22"/>
          <w:highlight w:val="yellow"/>
        </w:rPr>
        <w:t>’s complete legal name]</w:t>
      </w:r>
      <w:r w:rsidR="00871CBD" w:rsidRPr="00C63E29">
        <w:rPr>
          <w:bCs/>
          <w:sz w:val="22"/>
          <w:szCs w:val="22"/>
        </w:rPr>
        <w:t xml:space="preserve">, a </w:t>
      </w:r>
      <w:r w:rsidR="00DE5681" w:rsidRPr="00C63E29">
        <w:rPr>
          <w:bCs/>
          <w:sz w:val="22"/>
          <w:szCs w:val="22"/>
          <w:highlight w:val="yellow"/>
        </w:rPr>
        <w:t>_____________</w:t>
      </w:r>
      <w:r w:rsidR="00DE5681" w:rsidRPr="00C63E29">
        <w:rPr>
          <w:bCs/>
          <w:sz w:val="22"/>
          <w:szCs w:val="22"/>
        </w:rPr>
        <w:t xml:space="preserve"> </w:t>
      </w:r>
      <w:r w:rsidR="00871CBD" w:rsidRPr="00C63E29">
        <w:rPr>
          <w:b/>
          <w:sz w:val="22"/>
          <w:szCs w:val="22"/>
          <w:highlight w:val="yellow"/>
        </w:rPr>
        <w:t xml:space="preserve">[Insert type of entity, such as </w:t>
      </w:r>
      <w:r w:rsidR="00712B3D" w:rsidRPr="00C63E29">
        <w:rPr>
          <w:b/>
          <w:sz w:val="22"/>
          <w:szCs w:val="22"/>
          <w:highlight w:val="yellow"/>
        </w:rPr>
        <w:t>corporation</w:t>
      </w:r>
      <w:r w:rsidR="00871CBD" w:rsidRPr="00C63E29">
        <w:rPr>
          <w:b/>
          <w:sz w:val="22"/>
          <w:szCs w:val="22"/>
          <w:highlight w:val="yellow"/>
        </w:rPr>
        <w:t xml:space="preserve">, limited liability company, partnership, and state of incorporation; remove this reference if </w:t>
      </w:r>
      <w:r w:rsidR="00712B3D" w:rsidRPr="00C63E29">
        <w:rPr>
          <w:b/>
          <w:sz w:val="22"/>
          <w:szCs w:val="22"/>
          <w:highlight w:val="yellow"/>
        </w:rPr>
        <w:t>contracting with an individual]</w:t>
      </w:r>
      <w:r w:rsidR="006025A8" w:rsidRPr="00C63E29">
        <w:rPr>
          <w:bCs/>
          <w:sz w:val="22"/>
          <w:szCs w:val="22"/>
        </w:rPr>
        <w:t xml:space="preserve"> </w:t>
      </w:r>
      <w:r w:rsidR="00540440" w:rsidRPr="00C63E29">
        <w:rPr>
          <w:sz w:val="22"/>
          <w:szCs w:val="22"/>
        </w:rPr>
        <w:t>(</w:t>
      </w:r>
      <w:r w:rsidR="00712B3D" w:rsidRPr="00C63E29">
        <w:rPr>
          <w:sz w:val="22"/>
          <w:szCs w:val="22"/>
        </w:rPr>
        <w:t xml:space="preserve">hereafter referred to as </w:t>
      </w:r>
      <w:r w:rsidR="00540440" w:rsidRPr="00C63E29">
        <w:rPr>
          <w:sz w:val="22"/>
          <w:szCs w:val="22"/>
        </w:rPr>
        <w:t>“</w:t>
      </w:r>
      <w:r w:rsidR="00504F3F" w:rsidRPr="00C63E29">
        <w:rPr>
          <w:sz w:val="22"/>
          <w:szCs w:val="22"/>
        </w:rPr>
        <w:t>COLLABORATOR</w:t>
      </w:r>
      <w:r w:rsidR="00540440" w:rsidRPr="00C63E29">
        <w:rPr>
          <w:sz w:val="22"/>
          <w:szCs w:val="22"/>
        </w:rPr>
        <w:t>”)</w:t>
      </w:r>
      <w:r w:rsidR="0048663D" w:rsidRPr="00C63E29">
        <w:rPr>
          <w:sz w:val="22"/>
          <w:szCs w:val="22"/>
        </w:rPr>
        <w:t>.</w:t>
      </w:r>
      <w:r w:rsidR="008657CC" w:rsidRPr="00C63E29">
        <w:rPr>
          <w:sz w:val="22"/>
          <w:szCs w:val="22"/>
        </w:rPr>
        <w:t xml:space="preserve"> </w:t>
      </w:r>
      <w:r w:rsidR="00504F3F" w:rsidRPr="00C63E29">
        <w:rPr>
          <w:sz w:val="22"/>
          <w:szCs w:val="22"/>
        </w:rPr>
        <w:t>MEMBER</w:t>
      </w:r>
      <w:r w:rsidR="008657CC" w:rsidRPr="00C63E29">
        <w:rPr>
          <w:sz w:val="22"/>
          <w:szCs w:val="22"/>
        </w:rPr>
        <w:t xml:space="preserve"> and </w:t>
      </w:r>
      <w:r w:rsidR="00504F3F" w:rsidRPr="00C63E29">
        <w:rPr>
          <w:sz w:val="22"/>
          <w:szCs w:val="22"/>
        </w:rPr>
        <w:t>COLLABORATOR</w:t>
      </w:r>
      <w:r w:rsidR="008657CC" w:rsidRPr="00C63E29">
        <w:rPr>
          <w:sz w:val="22"/>
          <w:szCs w:val="22"/>
        </w:rPr>
        <w:t xml:space="preserve"> are sometimes hereafter referred to as “Party” individually </w:t>
      </w:r>
      <w:r w:rsidR="00DE5681" w:rsidRPr="00C63E29">
        <w:rPr>
          <w:sz w:val="22"/>
          <w:szCs w:val="22"/>
        </w:rPr>
        <w:t>or</w:t>
      </w:r>
      <w:r w:rsidR="008657CC" w:rsidRPr="00C63E29">
        <w:rPr>
          <w:sz w:val="22"/>
          <w:szCs w:val="22"/>
        </w:rPr>
        <w:t xml:space="preserve"> “Parties” collectively.</w:t>
      </w:r>
    </w:p>
    <w:p w14:paraId="6309CF64" w14:textId="77777777" w:rsidR="00EB1119" w:rsidRPr="00C63E29" w:rsidRDefault="00EB1119" w:rsidP="00833E2F">
      <w:pPr>
        <w:widowControl w:val="0"/>
        <w:ind w:firstLine="720"/>
        <w:jc w:val="both"/>
        <w:rPr>
          <w:sz w:val="22"/>
          <w:szCs w:val="22"/>
        </w:rPr>
      </w:pPr>
    </w:p>
    <w:p w14:paraId="0A661E4E" w14:textId="5637822E" w:rsidR="00533CA7" w:rsidRPr="00C63E29" w:rsidRDefault="00DA621B" w:rsidP="000A560B">
      <w:pPr>
        <w:widowControl w:val="0"/>
        <w:jc w:val="both"/>
        <w:rPr>
          <w:sz w:val="22"/>
          <w:szCs w:val="22"/>
        </w:rPr>
      </w:pPr>
      <w:r w:rsidRPr="00C63E29">
        <w:rPr>
          <w:sz w:val="22"/>
          <w:szCs w:val="22"/>
        </w:rPr>
        <w:t xml:space="preserve">This MOU consists of two articles. Article 1 is a non-binding portion of this MOU containing the general understandings and intentions of the </w:t>
      </w:r>
      <w:r w:rsidR="00267B63" w:rsidRPr="00C63E29">
        <w:rPr>
          <w:sz w:val="22"/>
          <w:szCs w:val="22"/>
        </w:rPr>
        <w:t>P</w:t>
      </w:r>
      <w:r w:rsidRPr="00C63E29">
        <w:rPr>
          <w:sz w:val="22"/>
          <w:szCs w:val="22"/>
        </w:rPr>
        <w:t xml:space="preserve">arties. Article 2 contains terms to which the </w:t>
      </w:r>
      <w:r w:rsidR="00267B63" w:rsidRPr="00C63E29">
        <w:rPr>
          <w:sz w:val="22"/>
          <w:szCs w:val="22"/>
        </w:rPr>
        <w:t>P</w:t>
      </w:r>
      <w:r w:rsidRPr="00C63E29">
        <w:rPr>
          <w:sz w:val="22"/>
          <w:szCs w:val="22"/>
        </w:rPr>
        <w:t>arties agree to be bound.</w:t>
      </w:r>
      <w:r w:rsidR="00FC3CDE" w:rsidRPr="00C63E29">
        <w:rPr>
          <w:sz w:val="22"/>
          <w:szCs w:val="22"/>
        </w:rPr>
        <w:t xml:space="preserve"> The </w:t>
      </w:r>
      <w:r w:rsidR="008657CC" w:rsidRPr="00C63E29">
        <w:rPr>
          <w:sz w:val="22"/>
          <w:szCs w:val="22"/>
        </w:rPr>
        <w:t>P</w:t>
      </w:r>
      <w:r w:rsidR="00FC3CDE" w:rsidRPr="00C63E29">
        <w:rPr>
          <w:sz w:val="22"/>
          <w:szCs w:val="22"/>
        </w:rPr>
        <w:t>arties agree as follows:</w:t>
      </w:r>
    </w:p>
    <w:p w14:paraId="0AA53AD4" w14:textId="77777777" w:rsidR="00EB1119" w:rsidRPr="00C63E29" w:rsidRDefault="00EB1119" w:rsidP="00833E2F">
      <w:pPr>
        <w:widowControl w:val="0"/>
        <w:ind w:firstLine="720"/>
        <w:jc w:val="both"/>
        <w:rPr>
          <w:sz w:val="22"/>
          <w:szCs w:val="22"/>
        </w:rPr>
      </w:pPr>
    </w:p>
    <w:p w14:paraId="3447570E" w14:textId="1AD5D6C5" w:rsidR="00EB1119" w:rsidRPr="00C63E29" w:rsidRDefault="00BC08D7" w:rsidP="00E34EE6">
      <w:pPr>
        <w:widowControl w:val="0"/>
        <w:spacing w:after="120"/>
        <w:jc w:val="center"/>
        <w:rPr>
          <w:b/>
          <w:bCs/>
          <w:color w:val="000000"/>
          <w:sz w:val="22"/>
          <w:szCs w:val="22"/>
        </w:rPr>
      </w:pPr>
      <w:r w:rsidRPr="00C63E29">
        <w:rPr>
          <w:b/>
          <w:bCs/>
          <w:color w:val="000000"/>
          <w:sz w:val="22"/>
          <w:szCs w:val="22"/>
        </w:rPr>
        <w:t>ARTICLE I</w:t>
      </w:r>
    </w:p>
    <w:p w14:paraId="6439CD62" w14:textId="77777777" w:rsidR="00261ED7" w:rsidRPr="00C63E29" w:rsidRDefault="00DA621B" w:rsidP="00261ED7">
      <w:pPr>
        <w:pStyle w:val="ListParagraph"/>
        <w:widowControl w:val="0"/>
        <w:numPr>
          <w:ilvl w:val="1"/>
          <w:numId w:val="9"/>
        </w:numPr>
        <w:tabs>
          <w:tab w:val="left" w:pos="851"/>
        </w:tabs>
        <w:spacing w:after="120"/>
        <w:contextualSpacing w:val="0"/>
        <w:jc w:val="both"/>
        <w:rPr>
          <w:color w:val="000000"/>
          <w:sz w:val="22"/>
          <w:szCs w:val="22"/>
        </w:rPr>
      </w:pPr>
      <w:r w:rsidRPr="00C63E29">
        <w:rPr>
          <w:sz w:val="22"/>
          <w:szCs w:val="22"/>
        </w:rPr>
        <w:t xml:space="preserve">This Article 1 is not intended to be legally binding on </w:t>
      </w:r>
      <w:r w:rsidR="00EF44E4" w:rsidRPr="00C63E29">
        <w:rPr>
          <w:sz w:val="22"/>
          <w:szCs w:val="22"/>
        </w:rPr>
        <w:t>either</w:t>
      </w:r>
      <w:r w:rsidR="00A05265" w:rsidRPr="00C63E29">
        <w:rPr>
          <w:sz w:val="22"/>
          <w:szCs w:val="22"/>
        </w:rPr>
        <w:t xml:space="preserve"> </w:t>
      </w:r>
      <w:r w:rsidR="008657CC" w:rsidRPr="00C63E29">
        <w:rPr>
          <w:sz w:val="22"/>
          <w:szCs w:val="22"/>
        </w:rPr>
        <w:t>P</w:t>
      </w:r>
      <w:r w:rsidR="00EF44E4" w:rsidRPr="00C63E29">
        <w:rPr>
          <w:sz w:val="22"/>
          <w:szCs w:val="22"/>
        </w:rPr>
        <w:t>arty</w:t>
      </w:r>
      <w:r w:rsidR="00317FDB" w:rsidRPr="00C63E29">
        <w:rPr>
          <w:sz w:val="22"/>
          <w:szCs w:val="22"/>
        </w:rPr>
        <w:t xml:space="preserve">. </w:t>
      </w:r>
    </w:p>
    <w:p w14:paraId="3AC23373" w14:textId="77777777" w:rsidR="00261ED7" w:rsidRPr="00C63E29" w:rsidRDefault="00BF62FB" w:rsidP="00261ED7">
      <w:pPr>
        <w:pStyle w:val="ListParagraph"/>
        <w:widowControl w:val="0"/>
        <w:numPr>
          <w:ilvl w:val="1"/>
          <w:numId w:val="9"/>
        </w:numPr>
        <w:tabs>
          <w:tab w:val="left" w:pos="851"/>
        </w:tabs>
        <w:spacing w:after="120"/>
        <w:contextualSpacing w:val="0"/>
        <w:jc w:val="both"/>
        <w:rPr>
          <w:color w:val="000000"/>
          <w:sz w:val="22"/>
          <w:szCs w:val="22"/>
        </w:rPr>
      </w:pPr>
      <w:r w:rsidRPr="00C63E29">
        <w:rPr>
          <w:color w:val="000000"/>
          <w:sz w:val="22"/>
          <w:szCs w:val="22"/>
        </w:rPr>
        <w:t xml:space="preserve">The </w:t>
      </w:r>
      <w:r w:rsidR="008657CC" w:rsidRPr="00C63E29">
        <w:rPr>
          <w:color w:val="000000"/>
          <w:sz w:val="22"/>
          <w:szCs w:val="22"/>
        </w:rPr>
        <w:t>P</w:t>
      </w:r>
      <w:r w:rsidRPr="00C63E29">
        <w:rPr>
          <w:color w:val="000000"/>
          <w:sz w:val="22"/>
          <w:szCs w:val="22"/>
        </w:rPr>
        <w:t xml:space="preserve">arties desire to </w:t>
      </w:r>
      <w:r w:rsidRPr="00C63E29">
        <w:rPr>
          <w:b/>
          <w:bCs/>
          <w:color w:val="000000"/>
          <w:sz w:val="22"/>
          <w:szCs w:val="22"/>
          <w:highlight w:val="yellow"/>
        </w:rPr>
        <w:t>[</w:t>
      </w:r>
      <w:r w:rsidR="00DA4DEF" w:rsidRPr="00C63E29">
        <w:rPr>
          <w:b/>
          <w:bCs/>
          <w:color w:val="000000"/>
          <w:sz w:val="22"/>
          <w:szCs w:val="22"/>
          <w:highlight w:val="yellow"/>
        </w:rPr>
        <w:t xml:space="preserve">describe </w:t>
      </w:r>
      <w:r w:rsidRPr="00C63E29">
        <w:rPr>
          <w:b/>
          <w:bCs/>
          <w:color w:val="000000"/>
          <w:sz w:val="22"/>
          <w:szCs w:val="22"/>
          <w:highlight w:val="yellow"/>
        </w:rPr>
        <w:t>the purpose of this MOU – for example, explore opportunities of mutual interest in the fields of x, y, and z for potential collaborations]</w:t>
      </w:r>
      <w:r w:rsidR="00297E49" w:rsidRPr="00C63E29">
        <w:rPr>
          <w:color w:val="000000"/>
          <w:sz w:val="22"/>
          <w:szCs w:val="22"/>
        </w:rPr>
        <w:t xml:space="preserve"> (the “Purpose”)</w:t>
      </w:r>
      <w:r w:rsidRPr="00C63E29">
        <w:rPr>
          <w:color w:val="000000"/>
          <w:sz w:val="22"/>
          <w:szCs w:val="22"/>
        </w:rPr>
        <w:t>.</w:t>
      </w:r>
    </w:p>
    <w:p w14:paraId="156AA449" w14:textId="7165DD07" w:rsidR="00261ED7" w:rsidRPr="00C63E29" w:rsidRDefault="00504F3F" w:rsidP="00261ED7">
      <w:pPr>
        <w:pStyle w:val="ListParagraph"/>
        <w:widowControl w:val="0"/>
        <w:numPr>
          <w:ilvl w:val="1"/>
          <w:numId w:val="9"/>
        </w:numPr>
        <w:tabs>
          <w:tab w:val="left" w:pos="851"/>
        </w:tabs>
        <w:spacing w:after="120"/>
        <w:contextualSpacing w:val="0"/>
        <w:jc w:val="both"/>
        <w:rPr>
          <w:color w:val="000000"/>
          <w:sz w:val="22"/>
          <w:szCs w:val="22"/>
        </w:rPr>
      </w:pPr>
      <w:r w:rsidRPr="00C63E29">
        <w:rPr>
          <w:sz w:val="22"/>
          <w:szCs w:val="22"/>
        </w:rPr>
        <w:t>MEMBER</w:t>
      </w:r>
      <w:r w:rsidR="00BF62FB" w:rsidRPr="00C63E29">
        <w:rPr>
          <w:sz w:val="22"/>
          <w:szCs w:val="22"/>
        </w:rPr>
        <w:t xml:space="preserve"> intends to: </w:t>
      </w:r>
      <w:r w:rsidR="00BF62FB" w:rsidRPr="00C63E29">
        <w:rPr>
          <w:b/>
          <w:bCs/>
          <w:sz w:val="22"/>
          <w:szCs w:val="22"/>
          <w:highlight w:val="yellow"/>
        </w:rPr>
        <w:t xml:space="preserve">[list </w:t>
      </w:r>
      <w:r w:rsidR="00434177" w:rsidRPr="00C63E29">
        <w:rPr>
          <w:b/>
          <w:bCs/>
          <w:sz w:val="22"/>
          <w:szCs w:val="22"/>
          <w:highlight w:val="yellow"/>
        </w:rPr>
        <w:t xml:space="preserve">goals, </w:t>
      </w:r>
      <w:r w:rsidR="00BF62FB" w:rsidRPr="00C63E29">
        <w:rPr>
          <w:b/>
          <w:bCs/>
          <w:sz w:val="22"/>
          <w:szCs w:val="22"/>
          <w:highlight w:val="yellow"/>
        </w:rPr>
        <w:t>tasks or objectives</w:t>
      </w:r>
      <w:r w:rsidR="00AA45F1" w:rsidRPr="00C63E29">
        <w:rPr>
          <w:b/>
          <w:bCs/>
          <w:sz w:val="22"/>
          <w:szCs w:val="22"/>
          <w:highlight w:val="yellow"/>
        </w:rPr>
        <w:t>.</w:t>
      </w:r>
      <w:r w:rsidR="00AA45F1" w:rsidRPr="00C63E29">
        <w:rPr>
          <w:sz w:val="22"/>
          <w:szCs w:val="22"/>
          <w:highlight w:val="yellow"/>
        </w:rPr>
        <w:t xml:space="preserve"> </w:t>
      </w:r>
      <w:r w:rsidR="00AA45F1" w:rsidRPr="00C63E29">
        <w:rPr>
          <w:b/>
          <w:bCs/>
          <w:sz w:val="22"/>
          <w:szCs w:val="22"/>
          <w:highlight w:val="yellow"/>
        </w:rPr>
        <w:t xml:space="preserve">Note: </w:t>
      </w:r>
      <w:r w:rsidR="00183882" w:rsidRPr="00C63E29">
        <w:rPr>
          <w:b/>
          <w:bCs/>
          <w:sz w:val="22"/>
          <w:szCs w:val="22"/>
          <w:highlight w:val="yellow"/>
        </w:rPr>
        <w:t>Language</w:t>
      </w:r>
      <w:r w:rsidR="000F1592" w:rsidRPr="00C63E29">
        <w:rPr>
          <w:b/>
          <w:bCs/>
          <w:sz w:val="22"/>
          <w:szCs w:val="22"/>
          <w:highlight w:val="yellow"/>
        </w:rPr>
        <w:t xml:space="preserve"> in </w:t>
      </w:r>
      <w:r w:rsidR="009E3838" w:rsidRPr="00C63E29">
        <w:rPr>
          <w:b/>
          <w:bCs/>
          <w:sz w:val="22"/>
          <w:szCs w:val="22"/>
          <w:highlight w:val="yellow"/>
        </w:rPr>
        <w:t>Article I</w:t>
      </w:r>
      <w:r w:rsidR="00A43AE4" w:rsidRPr="00C63E29">
        <w:rPr>
          <w:b/>
          <w:bCs/>
          <w:sz w:val="22"/>
          <w:szCs w:val="22"/>
          <w:highlight w:val="yellow"/>
        </w:rPr>
        <w:t xml:space="preserve"> must not bind MEMBER</w:t>
      </w:r>
      <w:r w:rsidR="00AA45F1" w:rsidRPr="00C63E29">
        <w:rPr>
          <w:b/>
          <w:bCs/>
          <w:sz w:val="22"/>
          <w:szCs w:val="22"/>
          <w:highlight w:val="yellow"/>
        </w:rPr>
        <w:t xml:space="preserve">. This template purposely uses “intends to” as opposed to the </w:t>
      </w:r>
      <w:r w:rsidR="00183882" w:rsidRPr="00C63E29">
        <w:rPr>
          <w:b/>
          <w:bCs/>
          <w:sz w:val="22"/>
          <w:szCs w:val="22"/>
          <w:highlight w:val="yellow"/>
        </w:rPr>
        <w:t>prescriptive</w:t>
      </w:r>
      <w:r w:rsidR="00AA45F1" w:rsidRPr="00C63E29">
        <w:rPr>
          <w:b/>
          <w:bCs/>
          <w:sz w:val="22"/>
          <w:szCs w:val="22"/>
          <w:highlight w:val="yellow"/>
        </w:rPr>
        <w:t xml:space="preserve"> terms "shall</w:t>
      </w:r>
      <w:r w:rsidR="005D5712" w:rsidRPr="00C63E29">
        <w:rPr>
          <w:b/>
          <w:bCs/>
          <w:sz w:val="22"/>
          <w:szCs w:val="22"/>
          <w:highlight w:val="yellow"/>
        </w:rPr>
        <w:t>,</w:t>
      </w:r>
      <w:r w:rsidR="00AA45F1" w:rsidRPr="00C63E29">
        <w:rPr>
          <w:b/>
          <w:bCs/>
          <w:sz w:val="22"/>
          <w:szCs w:val="22"/>
          <w:highlight w:val="yellow"/>
        </w:rPr>
        <w:t xml:space="preserve">" </w:t>
      </w:r>
      <w:r w:rsidR="005D5712" w:rsidRPr="00C63E29">
        <w:rPr>
          <w:b/>
          <w:bCs/>
          <w:sz w:val="22"/>
          <w:szCs w:val="22"/>
          <w:highlight w:val="yellow"/>
        </w:rPr>
        <w:t xml:space="preserve">“will” </w:t>
      </w:r>
      <w:r w:rsidR="00AA45F1" w:rsidRPr="00C63E29">
        <w:rPr>
          <w:b/>
          <w:bCs/>
          <w:sz w:val="22"/>
          <w:szCs w:val="22"/>
          <w:highlight w:val="yellow"/>
        </w:rPr>
        <w:t>or "must"</w:t>
      </w:r>
      <w:r w:rsidR="009E3838" w:rsidRPr="00C63E29">
        <w:rPr>
          <w:b/>
          <w:bCs/>
          <w:sz w:val="22"/>
          <w:szCs w:val="22"/>
          <w:highlight w:val="yellow"/>
        </w:rPr>
        <w:t xml:space="preserve"> in Article I</w:t>
      </w:r>
      <w:r w:rsidR="00BF62FB" w:rsidRPr="00C63E29">
        <w:rPr>
          <w:b/>
          <w:bCs/>
          <w:sz w:val="22"/>
          <w:szCs w:val="22"/>
          <w:highlight w:val="yellow"/>
        </w:rPr>
        <w:t>]</w:t>
      </w:r>
      <w:r w:rsidR="00BF62FB" w:rsidRPr="00C63E29">
        <w:rPr>
          <w:sz w:val="22"/>
          <w:szCs w:val="22"/>
          <w:highlight w:val="yellow"/>
        </w:rPr>
        <w:t>.</w:t>
      </w:r>
    </w:p>
    <w:p w14:paraId="69ABAB73" w14:textId="46CC04C3" w:rsidR="00EB1119" w:rsidRPr="00C63E29" w:rsidRDefault="00504F3F" w:rsidP="00261ED7">
      <w:pPr>
        <w:pStyle w:val="ListParagraph"/>
        <w:widowControl w:val="0"/>
        <w:numPr>
          <w:ilvl w:val="1"/>
          <w:numId w:val="9"/>
        </w:numPr>
        <w:tabs>
          <w:tab w:val="left" w:pos="851"/>
        </w:tabs>
        <w:spacing w:after="120"/>
        <w:contextualSpacing w:val="0"/>
        <w:jc w:val="both"/>
        <w:rPr>
          <w:color w:val="000000"/>
          <w:sz w:val="22"/>
          <w:szCs w:val="22"/>
        </w:rPr>
      </w:pPr>
      <w:r w:rsidRPr="00C63E29">
        <w:rPr>
          <w:sz w:val="22"/>
          <w:szCs w:val="22"/>
        </w:rPr>
        <w:t>COLLABORATOR</w:t>
      </w:r>
      <w:r w:rsidR="00BF62FB" w:rsidRPr="00C63E29">
        <w:rPr>
          <w:sz w:val="22"/>
          <w:szCs w:val="22"/>
        </w:rPr>
        <w:t xml:space="preserve"> intends to: </w:t>
      </w:r>
      <w:r w:rsidR="00AA45F1" w:rsidRPr="00C63E29">
        <w:rPr>
          <w:b/>
          <w:bCs/>
          <w:sz w:val="22"/>
          <w:szCs w:val="22"/>
          <w:highlight w:val="yellow"/>
        </w:rPr>
        <w:t>[list goals, tasks or objectives.</w:t>
      </w:r>
      <w:r w:rsidR="00AA45F1" w:rsidRPr="00C63E29">
        <w:rPr>
          <w:sz w:val="22"/>
          <w:szCs w:val="22"/>
          <w:highlight w:val="yellow"/>
        </w:rPr>
        <w:t xml:space="preserve"> </w:t>
      </w:r>
      <w:r w:rsidR="00A43AE4" w:rsidRPr="00C63E29">
        <w:rPr>
          <w:b/>
          <w:bCs/>
          <w:sz w:val="22"/>
          <w:szCs w:val="22"/>
          <w:highlight w:val="yellow"/>
        </w:rPr>
        <w:t>Note: Language in Article I must not bind MEMBER. This template purposely uses “intends to” as opposed to the prescriptive terms "shall," “will” or "must" in Article I</w:t>
      </w:r>
      <w:r w:rsidR="00AA45F1" w:rsidRPr="00C63E29">
        <w:rPr>
          <w:b/>
          <w:bCs/>
          <w:sz w:val="22"/>
          <w:szCs w:val="22"/>
          <w:highlight w:val="yellow"/>
        </w:rPr>
        <w:t>]</w:t>
      </w:r>
      <w:r w:rsidR="00AA45F1" w:rsidRPr="00C63E29">
        <w:rPr>
          <w:sz w:val="22"/>
          <w:szCs w:val="22"/>
          <w:highlight w:val="yellow"/>
        </w:rPr>
        <w:t>.</w:t>
      </w:r>
    </w:p>
    <w:p w14:paraId="370479E4" w14:textId="76B0ECB2" w:rsidR="00EB1119" w:rsidRPr="00C63E29" w:rsidRDefault="00BC08D7" w:rsidP="00E34EE6">
      <w:pPr>
        <w:widowControl w:val="0"/>
        <w:spacing w:after="120"/>
        <w:jc w:val="center"/>
        <w:rPr>
          <w:b/>
          <w:bCs/>
          <w:sz w:val="22"/>
          <w:szCs w:val="22"/>
        </w:rPr>
      </w:pPr>
      <w:r w:rsidRPr="00C63E29">
        <w:rPr>
          <w:b/>
          <w:bCs/>
          <w:sz w:val="22"/>
          <w:szCs w:val="22"/>
        </w:rPr>
        <w:t>ARTICLE II</w:t>
      </w:r>
    </w:p>
    <w:p w14:paraId="0F686531" w14:textId="77777777" w:rsidR="00261ED7" w:rsidRPr="00C63E29" w:rsidRDefault="00AF4623" w:rsidP="00261ED7">
      <w:pPr>
        <w:pStyle w:val="ListParagraph"/>
        <w:widowControl w:val="0"/>
        <w:numPr>
          <w:ilvl w:val="1"/>
          <w:numId w:val="13"/>
        </w:numPr>
        <w:spacing w:after="120"/>
        <w:ind w:left="720" w:hanging="720"/>
        <w:contextualSpacing w:val="0"/>
        <w:jc w:val="both"/>
        <w:rPr>
          <w:sz w:val="22"/>
          <w:szCs w:val="22"/>
        </w:rPr>
      </w:pPr>
      <w:r w:rsidRPr="00C63E29">
        <w:rPr>
          <w:sz w:val="22"/>
          <w:szCs w:val="22"/>
        </w:rPr>
        <w:t xml:space="preserve">This Article 2 is intended to be legally binding on the </w:t>
      </w:r>
      <w:r w:rsidR="008657CC" w:rsidRPr="00C63E29">
        <w:rPr>
          <w:sz w:val="22"/>
          <w:szCs w:val="22"/>
        </w:rPr>
        <w:t>P</w:t>
      </w:r>
      <w:r w:rsidRPr="00C63E29">
        <w:rPr>
          <w:sz w:val="22"/>
          <w:szCs w:val="22"/>
        </w:rPr>
        <w:t>arties.</w:t>
      </w:r>
    </w:p>
    <w:p w14:paraId="471BFA4A" w14:textId="77777777" w:rsidR="00261ED7" w:rsidRPr="00C63E29" w:rsidRDefault="001B3804" w:rsidP="00261ED7">
      <w:pPr>
        <w:pStyle w:val="ListParagraph"/>
        <w:widowControl w:val="0"/>
        <w:numPr>
          <w:ilvl w:val="1"/>
          <w:numId w:val="13"/>
        </w:numPr>
        <w:spacing w:after="120"/>
        <w:ind w:left="720" w:hanging="720"/>
        <w:contextualSpacing w:val="0"/>
        <w:jc w:val="both"/>
        <w:rPr>
          <w:sz w:val="22"/>
          <w:szCs w:val="22"/>
        </w:rPr>
      </w:pPr>
      <w:r w:rsidRPr="00C63E29">
        <w:rPr>
          <w:sz w:val="22"/>
          <w:szCs w:val="22"/>
        </w:rPr>
        <w:t xml:space="preserve">Each </w:t>
      </w:r>
      <w:r w:rsidR="00A45028" w:rsidRPr="00C63E29">
        <w:rPr>
          <w:sz w:val="22"/>
          <w:szCs w:val="22"/>
        </w:rPr>
        <w:t>P</w:t>
      </w:r>
      <w:r w:rsidRPr="00C63E29">
        <w:rPr>
          <w:sz w:val="22"/>
          <w:szCs w:val="22"/>
        </w:rPr>
        <w:t xml:space="preserve">arty acknowledges that neither </w:t>
      </w:r>
      <w:r w:rsidR="00A45028" w:rsidRPr="00C63E29">
        <w:rPr>
          <w:sz w:val="22"/>
          <w:szCs w:val="22"/>
        </w:rPr>
        <w:t>P</w:t>
      </w:r>
      <w:r w:rsidRPr="00C63E29">
        <w:rPr>
          <w:sz w:val="22"/>
          <w:szCs w:val="22"/>
        </w:rPr>
        <w:t xml:space="preserve">arty will have any legal rights or obligations as to the understandings and intentions in Article 1, and neither </w:t>
      </w:r>
      <w:r w:rsidR="00A45028" w:rsidRPr="00C63E29">
        <w:rPr>
          <w:sz w:val="22"/>
          <w:szCs w:val="22"/>
        </w:rPr>
        <w:t>P</w:t>
      </w:r>
      <w:r w:rsidRPr="00C63E29">
        <w:rPr>
          <w:sz w:val="22"/>
          <w:szCs w:val="22"/>
        </w:rPr>
        <w:t xml:space="preserve">arty should or may take any action or fail to take any action in detrimental reliance on Article 1. </w:t>
      </w:r>
    </w:p>
    <w:p w14:paraId="25450078" w14:textId="77777777" w:rsidR="0016283A" w:rsidRPr="00C63E29" w:rsidRDefault="0016283A" w:rsidP="0016283A">
      <w:pPr>
        <w:pStyle w:val="ListParagraph"/>
        <w:widowControl w:val="0"/>
        <w:numPr>
          <w:ilvl w:val="1"/>
          <w:numId w:val="13"/>
        </w:numPr>
        <w:spacing w:after="120"/>
        <w:ind w:left="720" w:hanging="720"/>
        <w:contextualSpacing w:val="0"/>
        <w:jc w:val="both"/>
        <w:rPr>
          <w:sz w:val="22"/>
          <w:szCs w:val="22"/>
        </w:rPr>
      </w:pPr>
      <w:r w:rsidRPr="00C63E29">
        <w:rPr>
          <w:sz w:val="22"/>
          <w:szCs w:val="22"/>
        </w:rPr>
        <w:t xml:space="preserve">Each Party shall be responsible for its own costs, risks, and liabilities </w:t>
      </w:r>
      <w:proofErr w:type="gramStart"/>
      <w:r w:rsidRPr="00C63E29">
        <w:rPr>
          <w:sz w:val="22"/>
          <w:szCs w:val="22"/>
        </w:rPr>
        <w:t>as a result of</w:t>
      </w:r>
      <w:proofErr w:type="gramEnd"/>
      <w:r w:rsidRPr="00C63E29">
        <w:rPr>
          <w:sz w:val="22"/>
          <w:szCs w:val="22"/>
        </w:rPr>
        <w:t xml:space="preserve"> its activities under this MOU without expectation of reimbursement from the other Party. There will be no exchange of funds or other resources among the Parties.</w:t>
      </w:r>
    </w:p>
    <w:p w14:paraId="632FBA15" w14:textId="77777777" w:rsidR="0016283A" w:rsidRPr="00C63E29" w:rsidRDefault="0016283A" w:rsidP="0016283A">
      <w:pPr>
        <w:pStyle w:val="ListParagraph"/>
        <w:widowControl w:val="0"/>
        <w:numPr>
          <w:ilvl w:val="1"/>
          <w:numId w:val="13"/>
        </w:numPr>
        <w:spacing w:after="120"/>
        <w:ind w:left="720" w:hanging="720"/>
        <w:contextualSpacing w:val="0"/>
        <w:jc w:val="both"/>
        <w:rPr>
          <w:sz w:val="22"/>
          <w:szCs w:val="22"/>
        </w:rPr>
      </w:pPr>
      <w:r w:rsidRPr="00C63E29">
        <w:rPr>
          <w:sz w:val="22"/>
          <w:szCs w:val="22"/>
        </w:rPr>
        <w:t>Prior to performing any specific projects or work contemplated by this MOU, the Parties will enter into a separate agreement containing definitive statements of work and associated budgets. Notwithstanding the foregoing, this MOU does not bind the Parties to negotiate or consummate any such later agreement(s).</w:t>
      </w:r>
    </w:p>
    <w:p w14:paraId="20F66C3E" w14:textId="7D48AFCD" w:rsidR="00C172F4" w:rsidRPr="00C63E29" w:rsidRDefault="00C172F4" w:rsidP="00C172F4">
      <w:pPr>
        <w:pStyle w:val="ListParagraph"/>
        <w:widowControl w:val="0"/>
        <w:numPr>
          <w:ilvl w:val="1"/>
          <w:numId w:val="13"/>
        </w:numPr>
        <w:spacing w:after="120"/>
        <w:ind w:left="720" w:hanging="720"/>
        <w:contextualSpacing w:val="0"/>
        <w:jc w:val="both"/>
        <w:rPr>
          <w:sz w:val="22"/>
          <w:szCs w:val="22"/>
        </w:rPr>
      </w:pPr>
      <w:r w:rsidRPr="00C63E29">
        <w:rPr>
          <w:b/>
          <w:bCs/>
          <w:sz w:val="22"/>
          <w:szCs w:val="22"/>
        </w:rPr>
        <w:t>TERM AND TERMINATION</w:t>
      </w:r>
    </w:p>
    <w:p w14:paraId="28A35B1F" w14:textId="21BBB4A1" w:rsidR="0030488E" w:rsidRPr="00C63E29" w:rsidRDefault="00C172F4" w:rsidP="00C172F4">
      <w:pPr>
        <w:pStyle w:val="ListParagraph"/>
        <w:widowControl w:val="0"/>
        <w:spacing w:after="120"/>
        <w:contextualSpacing w:val="0"/>
        <w:jc w:val="both"/>
        <w:rPr>
          <w:sz w:val="22"/>
          <w:szCs w:val="22"/>
        </w:rPr>
      </w:pPr>
      <w:r w:rsidRPr="00C63E29">
        <w:rPr>
          <w:sz w:val="22"/>
          <w:szCs w:val="22"/>
        </w:rPr>
        <w:t xml:space="preserve">This MOU </w:t>
      </w:r>
      <w:r w:rsidR="00A17CC3" w:rsidRPr="00C63E29">
        <w:rPr>
          <w:sz w:val="22"/>
          <w:szCs w:val="22"/>
        </w:rPr>
        <w:t xml:space="preserve">will </w:t>
      </w:r>
      <w:r w:rsidRPr="00C63E29">
        <w:rPr>
          <w:sz w:val="22"/>
          <w:szCs w:val="22"/>
        </w:rPr>
        <w:t xml:space="preserve">commence on the Effective Date and continues through </w:t>
      </w:r>
      <w:r w:rsidRPr="00C63E29">
        <w:rPr>
          <w:sz w:val="22"/>
          <w:szCs w:val="22"/>
          <w:highlight w:val="yellow"/>
        </w:rPr>
        <w:t>___________</w:t>
      </w:r>
      <w:r w:rsidRPr="00C63E29">
        <w:rPr>
          <w:sz w:val="22"/>
          <w:szCs w:val="22"/>
        </w:rPr>
        <w:t xml:space="preserve"> (the “Term”), unless sooner terminated as provided herein</w:t>
      </w:r>
      <w:r w:rsidR="00C560B0" w:rsidRPr="00C63E29">
        <w:rPr>
          <w:sz w:val="22"/>
          <w:szCs w:val="22"/>
        </w:rPr>
        <w:t xml:space="preserve">. </w:t>
      </w:r>
      <w:r w:rsidR="006B59D1" w:rsidRPr="00C63E29">
        <w:rPr>
          <w:b/>
          <w:bCs/>
          <w:sz w:val="22"/>
          <w:szCs w:val="22"/>
          <w:highlight w:val="yellow"/>
        </w:rPr>
        <w:t xml:space="preserve">[Remove the following sentence if there </w:t>
      </w:r>
      <w:r w:rsidR="00DD22C5" w:rsidRPr="00C63E29">
        <w:rPr>
          <w:b/>
          <w:bCs/>
          <w:sz w:val="22"/>
          <w:szCs w:val="22"/>
          <w:highlight w:val="yellow"/>
        </w:rPr>
        <w:t>is not</w:t>
      </w:r>
      <w:r w:rsidR="006B59D1" w:rsidRPr="00C63E29">
        <w:rPr>
          <w:b/>
          <w:bCs/>
          <w:sz w:val="22"/>
          <w:szCs w:val="22"/>
          <w:highlight w:val="yellow"/>
        </w:rPr>
        <w:t xml:space="preserve"> a renewal option. You may also choose to set </w:t>
      </w:r>
      <w:r w:rsidR="00DD22C5" w:rsidRPr="00C63E29">
        <w:rPr>
          <w:b/>
          <w:bCs/>
          <w:sz w:val="22"/>
          <w:szCs w:val="22"/>
          <w:highlight w:val="yellow"/>
        </w:rPr>
        <w:t xml:space="preserve">a different </w:t>
      </w:r>
      <w:r w:rsidR="00FF63D2" w:rsidRPr="00C63E29">
        <w:rPr>
          <w:b/>
          <w:bCs/>
          <w:sz w:val="22"/>
          <w:szCs w:val="22"/>
          <w:highlight w:val="yellow"/>
        </w:rPr>
        <w:t>time metric</w:t>
      </w:r>
      <w:r w:rsidR="00DD22C5" w:rsidRPr="00C63E29">
        <w:rPr>
          <w:b/>
          <w:bCs/>
          <w:sz w:val="22"/>
          <w:szCs w:val="22"/>
          <w:highlight w:val="yellow"/>
        </w:rPr>
        <w:t xml:space="preserve"> for the renewal periods, such as months</w:t>
      </w:r>
      <w:r w:rsidR="006B59D1" w:rsidRPr="00C63E29">
        <w:rPr>
          <w:b/>
          <w:bCs/>
          <w:sz w:val="22"/>
          <w:szCs w:val="22"/>
          <w:highlight w:val="yellow"/>
        </w:rPr>
        <w:t>]</w:t>
      </w:r>
      <w:r w:rsidR="00DD22C5" w:rsidRPr="00C63E29">
        <w:rPr>
          <w:b/>
          <w:bCs/>
          <w:sz w:val="22"/>
          <w:szCs w:val="22"/>
        </w:rPr>
        <w:t xml:space="preserve"> </w:t>
      </w:r>
      <w:r w:rsidR="00C560B0" w:rsidRPr="00C63E29">
        <w:rPr>
          <w:sz w:val="22"/>
          <w:szCs w:val="22"/>
        </w:rPr>
        <w:t xml:space="preserve">The Term of the MOU may be extended for </w:t>
      </w:r>
      <w:r w:rsidR="00C560B0" w:rsidRPr="00C63E29">
        <w:rPr>
          <w:sz w:val="22"/>
          <w:szCs w:val="22"/>
          <w:highlight w:val="yellow"/>
        </w:rPr>
        <w:t>_____</w:t>
      </w:r>
      <w:r w:rsidR="00C560B0" w:rsidRPr="00C63E29">
        <w:rPr>
          <w:sz w:val="22"/>
          <w:szCs w:val="22"/>
        </w:rPr>
        <w:t xml:space="preserve"> (</w:t>
      </w:r>
      <w:r w:rsidR="00C560B0" w:rsidRPr="00C63E29">
        <w:rPr>
          <w:sz w:val="22"/>
          <w:szCs w:val="22"/>
          <w:highlight w:val="yellow"/>
        </w:rPr>
        <w:t>__</w:t>
      </w:r>
      <w:r w:rsidR="00C560B0" w:rsidRPr="00C63E29">
        <w:rPr>
          <w:sz w:val="22"/>
          <w:szCs w:val="22"/>
        </w:rPr>
        <w:t xml:space="preserve">) additional </w:t>
      </w:r>
      <w:r w:rsidR="00C560B0" w:rsidRPr="00C63E29">
        <w:rPr>
          <w:sz w:val="22"/>
          <w:szCs w:val="22"/>
          <w:highlight w:val="yellow"/>
        </w:rPr>
        <w:t>_______</w:t>
      </w:r>
      <w:r w:rsidR="00C560B0" w:rsidRPr="00C63E29">
        <w:rPr>
          <w:sz w:val="22"/>
          <w:szCs w:val="22"/>
        </w:rPr>
        <w:t xml:space="preserve"> (</w:t>
      </w:r>
      <w:r w:rsidR="00C560B0" w:rsidRPr="00C63E29">
        <w:rPr>
          <w:sz w:val="22"/>
          <w:szCs w:val="22"/>
          <w:highlight w:val="yellow"/>
        </w:rPr>
        <w:t>__</w:t>
      </w:r>
      <w:r w:rsidR="00C560B0" w:rsidRPr="00C63E29">
        <w:rPr>
          <w:sz w:val="22"/>
          <w:szCs w:val="22"/>
        </w:rPr>
        <w:t xml:space="preserve">) </w:t>
      </w:r>
      <w:r w:rsidR="0098327C" w:rsidRPr="00C63E29">
        <w:rPr>
          <w:sz w:val="22"/>
          <w:szCs w:val="22"/>
        </w:rPr>
        <w:t xml:space="preserve">year </w:t>
      </w:r>
      <w:r w:rsidR="00C560B0" w:rsidRPr="00C63E29">
        <w:rPr>
          <w:sz w:val="22"/>
          <w:szCs w:val="22"/>
        </w:rPr>
        <w:t xml:space="preserve"> periods upon mutual written agreement executed by the Parties; provided that the total term of the MOU shall not exceed five (5) years from the Effective Date</w:t>
      </w:r>
      <w:r w:rsidRPr="00C63E29">
        <w:rPr>
          <w:sz w:val="22"/>
          <w:szCs w:val="22"/>
        </w:rPr>
        <w:t xml:space="preserve">. Either Party may terminate this MOU effective upon thirty (30) days’ written </w:t>
      </w:r>
      <w:r w:rsidRPr="00C63E29">
        <w:rPr>
          <w:sz w:val="22"/>
          <w:szCs w:val="22"/>
        </w:rPr>
        <w:lastRenderedPageBreak/>
        <w:t>notice to the other Party. Either Party may terminate this MOU effective upon written notice to the other Party if the other Party materially breaches any term of this MOU and fails to cure such breach within ten (10) days after receiving written notice of the breach.</w:t>
      </w:r>
    </w:p>
    <w:p w14:paraId="7C8079C1" w14:textId="680C7850" w:rsidR="00B50ACC" w:rsidRPr="00C63E29" w:rsidRDefault="00B50ACC" w:rsidP="00261ED7">
      <w:pPr>
        <w:pStyle w:val="ListParagraph"/>
        <w:widowControl w:val="0"/>
        <w:numPr>
          <w:ilvl w:val="1"/>
          <w:numId w:val="13"/>
        </w:numPr>
        <w:spacing w:after="120"/>
        <w:ind w:left="720" w:hanging="720"/>
        <w:contextualSpacing w:val="0"/>
        <w:jc w:val="both"/>
        <w:rPr>
          <w:b/>
          <w:bCs/>
          <w:sz w:val="22"/>
          <w:szCs w:val="22"/>
        </w:rPr>
      </w:pPr>
      <w:r w:rsidRPr="00C63E29">
        <w:rPr>
          <w:b/>
          <w:bCs/>
          <w:sz w:val="22"/>
          <w:szCs w:val="22"/>
        </w:rPr>
        <w:t>CONFIDENTIALITY</w:t>
      </w:r>
    </w:p>
    <w:p w14:paraId="4295D914" w14:textId="5C2F4CCC" w:rsidR="00174C89" w:rsidRPr="00C63E29" w:rsidRDefault="00174C89" w:rsidP="0011779D">
      <w:pPr>
        <w:pStyle w:val="ListParagraph"/>
        <w:numPr>
          <w:ilvl w:val="2"/>
          <w:numId w:val="10"/>
        </w:numPr>
        <w:spacing w:after="120"/>
        <w:ind w:left="1440" w:hanging="720"/>
        <w:contextualSpacing w:val="0"/>
        <w:jc w:val="both"/>
        <w:rPr>
          <w:sz w:val="22"/>
          <w:szCs w:val="22"/>
        </w:rPr>
      </w:pPr>
      <w:r w:rsidRPr="00C63E29">
        <w:rPr>
          <w:sz w:val="22"/>
          <w:szCs w:val="22"/>
        </w:rPr>
        <w:t>The Parties anticipate that under this MOU it may be necessary for a Party (the “Disclosing Party”) to disclose information of a confidential nature (“Confidential Information”) to the other Party (the “Receiving Party”). The Disclosing Party shall clearly identify Confidential Information at the time of disclosure by (i) appropriate stamp or markings on the document exchanged, or (ii) written notice, with attached listings of all material, copies of all documents, and complete summaries of all oral disclosures (under prior assertion of the confidential nature of the same) to which each notice relates, delivered within thirty (30) days of the disclosure to the Receiving Party. Confidential Information shall include all information, data or other content that MEMBER, its affiliates, and their employees, contractors, students, or end-users enter, submit</w:t>
      </w:r>
      <w:r w:rsidR="00782ED5" w:rsidRPr="00C63E29">
        <w:rPr>
          <w:sz w:val="22"/>
          <w:szCs w:val="22"/>
        </w:rPr>
        <w:t>,</w:t>
      </w:r>
      <w:r w:rsidRPr="00C63E29">
        <w:rPr>
          <w:sz w:val="22"/>
          <w:szCs w:val="22"/>
        </w:rPr>
        <w:t xml:space="preserve"> </w:t>
      </w:r>
      <w:r w:rsidR="0011779D" w:rsidRPr="00C63E29">
        <w:rPr>
          <w:sz w:val="22"/>
          <w:szCs w:val="22"/>
        </w:rPr>
        <w:t xml:space="preserve">upload, </w:t>
      </w:r>
      <w:r w:rsidRPr="00C63E29">
        <w:rPr>
          <w:sz w:val="22"/>
          <w:szCs w:val="22"/>
        </w:rPr>
        <w:t xml:space="preserve">or otherwise provide to </w:t>
      </w:r>
      <w:r w:rsidR="00D24084" w:rsidRPr="00C63E29">
        <w:rPr>
          <w:sz w:val="22"/>
          <w:szCs w:val="22"/>
        </w:rPr>
        <w:t>COLLABORATOR</w:t>
      </w:r>
      <w:r w:rsidRPr="00C63E29">
        <w:rPr>
          <w:sz w:val="22"/>
          <w:szCs w:val="22"/>
        </w:rPr>
        <w:t xml:space="preserve"> </w:t>
      </w:r>
      <w:r w:rsidR="00151D87" w:rsidRPr="00C63E29">
        <w:rPr>
          <w:sz w:val="22"/>
          <w:szCs w:val="22"/>
        </w:rPr>
        <w:t xml:space="preserve">to fulfill the Purpose under this MOU </w:t>
      </w:r>
      <w:r w:rsidRPr="00C63E29">
        <w:rPr>
          <w:sz w:val="22"/>
          <w:szCs w:val="22"/>
        </w:rPr>
        <w:t>(collectively, the “</w:t>
      </w:r>
      <w:r w:rsidR="0034135B" w:rsidRPr="00C63E29">
        <w:rPr>
          <w:sz w:val="22"/>
          <w:szCs w:val="22"/>
        </w:rPr>
        <w:t>Member</w:t>
      </w:r>
      <w:r w:rsidRPr="00C63E29">
        <w:rPr>
          <w:sz w:val="22"/>
          <w:szCs w:val="22"/>
        </w:rPr>
        <w:t xml:space="preserve"> Data”). </w:t>
      </w:r>
    </w:p>
    <w:p w14:paraId="7FC0011B" w14:textId="0A6F80C9" w:rsidR="00261ED7" w:rsidRPr="00C63E29" w:rsidRDefault="00297E49" w:rsidP="00261ED7">
      <w:pPr>
        <w:pStyle w:val="ListParagraph"/>
        <w:widowControl w:val="0"/>
        <w:numPr>
          <w:ilvl w:val="2"/>
          <w:numId w:val="10"/>
        </w:numPr>
        <w:spacing w:after="120"/>
        <w:ind w:left="1440" w:hanging="720"/>
        <w:contextualSpacing w:val="0"/>
        <w:jc w:val="both"/>
        <w:rPr>
          <w:sz w:val="22"/>
          <w:szCs w:val="22"/>
        </w:rPr>
      </w:pPr>
      <w:r w:rsidRPr="00C63E29">
        <w:rPr>
          <w:sz w:val="22"/>
          <w:szCs w:val="22"/>
        </w:rPr>
        <w:t>“Confidential Information” does not include information that: (i) is or becomes publicly known or available other than as a result of a breach of this MOU by the Receiving Party; (ii) was already in the possession of the Receiving Party as the result of disclosure by an individual or entity that was not then obligated to keep that information confidential; (iii) the Disclosing Party had disclosed or discloses to an individual or entity without confidentiality restrictions; or (iv) the Receiving Party had developed or develops independently before or after the Disclosing Party discloses equivalent information to the Receiving Party</w:t>
      </w:r>
      <w:r w:rsidR="0058219E" w:rsidRPr="00C63E29">
        <w:rPr>
          <w:sz w:val="22"/>
          <w:szCs w:val="22"/>
        </w:rPr>
        <w:t>; provided, however, that the above exclusions do not apply to Member Data that is personally identifiable information or other personal or private data that is protected under applicable laws or regulations.</w:t>
      </w:r>
    </w:p>
    <w:p w14:paraId="2C0DE1AE" w14:textId="6CAE4B26" w:rsidR="009D6DBA" w:rsidRPr="00C63E29" w:rsidRDefault="009D6DBA" w:rsidP="009D6DBA">
      <w:pPr>
        <w:pStyle w:val="ListParagraph"/>
        <w:widowControl w:val="0"/>
        <w:numPr>
          <w:ilvl w:val="2"/>
          <w:numId w:val="10"/>
        </w:numPr>
        <w:spacing w:after="120"/>
        <w:ind w:left="1440" w:hanging="720"/>
        <w:contextualSpacing w:val="0"/>
        <w:jc w:val="both"/>
        <w:rPr>
          <w:sz w:val="22"/>
          <w:szCs w:val="22"/>
        </w:rPr>
      </w:pPr>
      <w:r w:rsidRPr="00C63E29">
        <w:rPr>
          <w:sz w:val="22"/>
          <w:szCs w:val="22"/>
        </w:rPr>
        <w:t xml:space="preserve">The Receiving Party shall handle Confidential Information with the same care that the Receiving Party uses to protect its own information of comparable sensitivity, but not less than reasonable care. The Receiving Party may use Confidential Information only for </w:t>
      </w:r>
      <w:r w:rsidR="00BF53CB" w:rsidRPr="00C63E29">
        <w:rPr>
          <w:sz w:val="22"/>
          <w:szCs w:val="22"/>
        </w:rPr>
        <w:t>the Purpose</w:t>
      </w:r>
      <w:r w:rsidRPr="00C63E29">
        <w:rPr>
          <w:sz w:val="22"/>
          <w:szCs w:val="22"/>
        </w:rPr>
        <w:t xml:space="preserve"> under this </w:t>
      </w:r>
      <w:r w:rsidR="00BF53CB" w:rsidRPr="00C63E29">
        <w:rPr>
          <w:sz w:val="22"/>
          <w:szCs w:val="22"/>
        </w:rPr>
        <w:t>MOU</w:t>
      </w:r>
      <w:r w:rsidRPr="00C63E29">
        <w:rPr>
          <w:sz w:val="22"/>
          <w:szCs w:val="22"/>
        </w:rPr>
        <w:t xml:space="preserve"> and may disclose Confidential Information only to the Receiving Party’s employees, contractors, agents, and other representatives (“Representatives”) having a need to know the Confidential Information to fulfill the </w:t>
      </w:r>
      <w:r w:rsidR="00151D87" w:rsidRPr="00C63E29">
        <w:rPr>
          <w:sz w:val="22"/>
          <w:szCs w:val="22"/>
        </w:rPr>
        <w:t>Purpose</w:t>
      </w:r>
      <w:r w:rsidRPr="00C63E29">
        <w:rPr>
          <w:sz w:val="22"/>
          <w:szCs w:val="22"/>
        </w:rPr>
        <w:t xml:space="preserve"> under this </w:t>
      </w:r>
      <w:r w:rsidR="00D76086" w:rsidRPr="00C63E29">
        <w:rPr>
          <w:sz w:val="22"/>
          <w:szCs w:val="22"/>
        </w:rPr>
        <w:t>MOU</w:t>
      </w:r>
      <w:r w:rsidRPr="00C63E29">
        <w:rPr>
          <w:sz w:val="22"/>
          <w:szCs w:val="22"/>
        </w:rPr>
        <w:t xml:space="preserve">; provided that they are subject to confidentiality obligations not less restrictive than those set forth herein, and the Receiving Party remains responsible for its Representatives’ compliance with the obligations under this Section. </w:t>
      </w:r>
    </w:p>
    <w:p w14:paraId="690C8F3A" w14:textId="590B9F69" w:rsidR="009D6DBA" w:rsidRPr="00C63E29" w:rsidRDefault="009D6DBA" w:rsidP="009D6DBA">
      <w:pPr>
        <w:pStyle w:val="ListParagraph"/>
        <w:widowControl w:val="0"/>
        <w:numPr>
          <w:ilvl w:val="2"/>
          <w:numId w:val="10"/>
        </w:numPr>
        <w:spacing w:after="120"/>
        <w:ind w:left="1440" w:hanging="720"/>
        <w:contextualSpacing w:val="0"/>
        <w:jc w:val="both"/>
        <w:rPr>
          <w:sz w:val="22"/>
          <w:szCs w:val="22"/>
        </w:rPr>
      </w:pPr>
      <w:r w:rsidRPr="00C63E29">
        <w:rPr>
          <w:sz w:val="22"/>
          <w:szCs w:val="22"/>
        </w:rPr>
        <w:t xml:space="preserve">The Receiving Party shall promptly notify the Disclosing Party of any known unauthorized disclosure, misappropriation, or misuse of Confidential Information and shall take prompt and effective steps to prevent a recurrence of such misappropriation or misuse. </w:t>
      </w:r>
    </w:p>
    <w:p w14:paraId="353B61A2" w14:textId="77777777" w:rsidR="00261ED7" w:rsidRPr="00C63E29" w:rsidRDefault="00297E49" w:rsidP="00261ED7">
      <w:pPr>
        <w:pStyle w:val="ListParagraph"/>
        <w:widowControl w:val="0"/>
        <w:numPr>
          <w:ilvl w:val="2"/>
          <w:numId w:val="10"/>
        </w:numPr>
        <w:spacing w:after="120"/>
        <w:ind w:left="1440" w:hanging="720"/>
        <w:contextualSpacing w:val="0"/>
        <w:jc w:val="both"/>
        <w:rPr>
          <w:sz w:val="22"/>
          <w:szCs w:val="22"/>
        </w:rPr>
      </w:pPr>
      <w:r w:rsidRPr="00C63E29">
        <w:rPr>
          <w:sz w:val="22"/>
          <w:szCs w:val="22"/>
        </w:rPr>
        <w:t xml:space="preserve">If the Receiving Party is legally required to disclose Confidential Information, the Receiving Party shall, to the extent allowed by law, promptly give the Disclosing Party written notice of the requirement </w:t>
      </w:r>
      <w:proofErr w:type="gramStart"/>
      <w:r w:rsidRPr="00C63E29">
        <w:rPr>
          <w:sz w:val="22"/>
          <w:szCs w:val="22"/>
        </w:rPr>
        <w:t>so as to</w:t>
      </w:r>
      <w:proofErr w:type="gramEnd"/>
      <w:r w:rsidRPr="00C63E29">
        <w:rPr>
          <w:sz w:val="22"/>
          <w:szCs w:val="22"/>
        </w:rPr>
        <w:t xml:space="preserve"> provide the Disclosing Party a reasonable opportunity to pursue appropriate process to prevent or limit the disclosure. If the Receiving Party complies with the terms of this Section, disclosure of that portion of the Confidential Information, which the Receiving Party is legally required to disclose, will not constitute a breach of this </w:t>
      </w:r>
      <w:r w:rsidR="001A213F" w:rsidRPr="00C63E29">
        <w:rPr>
          <w:sz w:val="22"/>
          <w:szCs w:val="22"/>
        </w:rPr>
        <w:t>MOU</w:t>
      </w:r>
      <w:r w:rsidRPr="00C63E29">
        <w:rPr>
          <w:sz w:val="22"/>
          <w:szCs w:val="22"/>
        </w:rPr>
        <w:t>.</w:t>
      </w:r>
    </w:p>
    <w:p w14:paraId="2B03582A" w14:textId="56033338" w:rsidR="000E0A85" w:rsidRDefault="001A213F" w:rsidP="00261ED7">
      <w:pPr>
        <w:pStyle w:val="ListParagraph"/>
        <w:widowControl w:val="0"/>
        <w:numPr>
          <w:ilvl w:val="2"/>
          <w:numId w:val="10"/>
        </w:numPr>
        <w:spacing w:after="120"/>
        <w:ind w:left="1440" w:hanging="720"/>
        <w:contextualSpacing w:val="0"/>
        <w:jc w:val="both"/>
        <w:rPr>
          <w:sz w:val="22"/>
          <w:szCs w:val="22"/>
        </w:rPr>
      </w:pPr>
      <w:r w:rsidRPr="00C63E29">
        <w:rPr>
          <w:sz w:val="22"/>
          <w:szCs w:val="22"/>
        </w:rPr>
        <w:t>The Receiving Party shall, upon request of the Disclosing Party, promptly return or destroy all materials embodying Confidential Information other than materials in electronic backup systems or otherwise not reasonably capable of being readily located and segregated without undue burden or expense, except that the Receiving Party may securely retain one (1) copy in its files solely for record purposes</w:t>
      </w:r>
      <w:r w:rsidR="0040688F" w:rsidRPr="00C63E29">
        <w:rPr>
          <w:sz w:val="22"/>
          <w:szCs w:val="22"/>
        </w:rPr>
        <w:t>; provided that any such Confidential Information shall remain subject to the confidentiality obligations set forth herein</w:t>
      </w:r>
      <w:r w:rsidRPr="00C63E29">
        <w:rPr>
          <w:sz w:val="22"/>
          <w:szCs w:val="22"/>
        </w:rPr>
        <w:t xml:space="preserve">. The Receiving Party’s obligations as to Confidential Information will survive the termination or expiration of this MOU for a period of </w:t>
      </w:r>
      <w:r w:rsidR="0040688F" w:rsidRPr="00C63E29">
        <w:rPr>
          <w:sz w:val="22"/>
          <w:szCs w:val="22"/>
        </w:rPr>
        <w:t>one</w:t>
      </w:r>
      <w:r w:rsidRPr="00C63E29">
        <w:rPr>
          <w:sz w:val="22"/>
          <w:szCs w:val="22"/>
        </w:rPr>
        <w:t xml:space="preserve"> (</w:t>
      </w:r>
      <w:r w:rsidR="0040688F" w:rsidRPr="00C63E29">
        <w:rPr>
          <w:sz w:val="22"/>
          <w:szCs w:val="22"/>
        </w:rPr>
        <w:t>1</w:t>
      </w:r>
      <w:r w:rsidRPr="00C63E29">
        <w:rPr>
          <w:sz w:val="22"/>
          <w:szCs w:val="22"/>
        </w:rPr>
        <w:t>) year.</w:t>
      </w:r>
    </w:p>
    <w:p w14:paraId="0BE4B3B9" w14:textId="77777777" w:rsidR="002009C0" w:rsidRPr="002009C0" w:rsidRDefault="002009C0" w:rsidP="002009C0">
      <w:pPr>
        <w:widowControl w:val="0"/>
        <w:spacing w:after="120"/>
        <w:jc w:val="both"/>
        <w:rPr>
          <w:sz w:val="22"/>
          <w:szCs w:val="22"/>
        </w:rPr>
      </w:pPr>
    </w:p>
    <w:p w14:paraId="47863C09" w14:textId="6E700A1A" w:rsidR="00C172F4" w:rsidRPr="00C63E29" w:rsidRDefault="00C172F4" w:rsidP="000D3A16">
      <w:pPr>
        <w:pStyle w:val="ListParagraph"/>
        <w:widowControl w:val="0"/>
        <w:numPr>
          <w:ilvl w:val="1"/>
          <w:numId w:val="13"/>
        </w:numPr>
        <w:spacing w:after="120"/>
        <w:ind w:left="720" w:hanging="720"/>
        <w:contextualSpacing w:val="0"/>
        <w:jc w:val="both"/>
        <w:rPr>
          <w:sz w:val="22"/>
          <w:szCs w:val="22"/>
        </w:rPr>
      </w:pPr>
      <w:r w:rsidRPr="00C63E29">
        <w:rPr>
          <w:b/>
          <w:sz w:val="22"/>
          <w:szCs w:val="22"/>
        </w:rPr>
        <w:t>COMPLIANCE WITH LAWS</w:t>
      </w:r>
    </w:p>
    <w:p w14:paraId="03B9F36C" w14:textId="7FB87E84" w:rsidR="00C172F4" w:rsidRPr="00C63E29" w:rsidRDefault="00C172F4" w:rsidP="00C172F4">
      <w:pPr>
        <w:pStyle w:val="ListParagraph"/>
        <w:widowControl w:val="0"/>
        <w:spacing w:after="120"/>
        <w:contextualSpacing w:val="0"/>
        <w:jc w:val="both"/>
        <w:rPr>
          <w:sz w:val="22"/>
          <w:szCs w:val="22"/>
        </w:rPr>
      </w:pPr>
      <w:r w:rsidRPr="00C63E29">
        <w:rPr>
          <w:bCs/>
          <w:sz w:val="22"/>
          <w:szCs w:val="22"/>
        </w:rPr>
        <w:t xml:space="preserve">Each Party shall </w:t>
      </w:r>
      <w:r w:rsidR="00DA5701" w:rsidRPr="00C63E29">
        <w:rPr>
          <w:bCs/>
          <w:sz w:val="22"/>
          <w:szCs w:val="22"/>
        </w:rPr>
        <w:t xml:space="preserve">conduct all activities in connection with this MOU in compliance with all </w:t>
      </w:r>
      <w:r w:rsidR="00C971FE" w:rsidRPr="00C63E29">
        <w:rPr>
          <w:bCs/>
          <w:sz w:val="22"/>
          <w:szCs w:val="22"/>
        </w:rPr>
        <w:t>applicable</w:t>
      </w:r>
      <w:r w:rsidR="0071212F" w:rsidRPr="00C63E29">
        <w:rPr>
          <w:bCs/>
          <w:sz w:val="22"/>
          <w:szCs w:val="22"/>
        </w:rPr>
        <w:t xml:space="preserve"> </w:t>
      </w:r>
      <w:r w:rsidRPr="00C63E29">
        <w:rPr>
          <w:bCs/>
          <w:sz w:val="22"/>
          <w:szCs w:val="22"/>
        </w:rPr>
        <w:t>federal, state, and local laws,</w:t>
      </w:r>
      <w:r w:rsidR="0071212F" w:rsidRPr="00C63E29">
        <w:rPr>
          <w:bCs/>
          <w:sz w:val="22"/>
          <w:szCs w:val="22"/>
        </w:rPr>
        <w:t xml:space="preserve"> executive orders,</w:t>
      </w:r>
      <w:r w:rsidRPr="00C63E29">
        <w:rPr>
          <w:bCs/>
          <w:sz w:val="22"/>
          <w:szCs w:val="22"/>
        </w:rPr>
        <w:t xml:space="preserve"> rules, and regulations.</w:t>
      </w:r>
    </w:p>
    <w:p w14:paraId="0FD528C2" w14:textId="45AA854C" w:rsidR="004541B6" w:rsidRPr="00C63E29" w:rsidRDefault="004541B6" w:rsidP="00261ED7">
      <w:pPr>
        <w:pStyle w:val="ListParagraph"/>
        <w:widowControl w:val="0"/>
        <w:numPr>
          <w:ilvl w:val="1"/>
          <w:numId w:val="13"/>
        </w:numPr>
        <w:spacing w:after="120"/>
        <w:ind w:left="720" w:hanging="720"/>
        <w:contextualSpacing w:val="0"/>
        <w:jc w:val="both"/>
        <w:rPr>
          <w:sz w:val="22"/>
          <w:szCs w:val="22"/>
        </w:rPr>
      </w:pPr>
      <w:r w:rsidRPr="00C63E29">
        <w:rPr>
          <w:b/>
          <w:bCs/>
          <w:sz w:val="22"/>
          <w:szCs w:val="22"/>
        </w:rPr>
        <w:t>USE OF NAME</w:t>
      </w:r>
      <w:r w:rsidRPr="00C63E29">
        <w:rPr>
          <w:sz w:val="22"/>
          <w:szCs w:val="22"/>
        </w:rPr>
        <w:t xml:space="preserve">  </w:t>
      </w:r>
    </w:p>
    <w:p w14:paraId="34765DF0" w14:textId="5A0B1F19" w:rsidR="00261ED7" w:rsidRPr="00C63E29" w:rsidRDefault="00A45028" w:rsidP="004541B6">
      <w:pPr>
        <w:pStyle w:val="ListParagraph"/>
        <w:widowControl w:val="0"/>
        <w:spacing w:after="120"/>
        <w:contextualSpacing w:val="0"/>
        <w:jc w:val="both"/>
        <w:rPr>
          <w:sz w:val="22"/>
          <w:szCs w:val="22"/>
        </w:rPr>
      </w:pPr>
      <w:r w:rsidRPr="00C63E29">
        <w:rPr>
          <w:sz w:val="22"/>
          <w:szCs w:val="22"/>
        </w:rPr>
        <w:t xml:space="preserve">Each Party acknowledges that all rights in any trademarks, service marks, slogans, logos, designs, and other similar means of distinction associated with that Party (its “Marks”), including all goodwill pertaining to the Marks, are the sole property of that Party. Neither Party may use the Marks of the other without the advance written consent of that Party, except that each Party may use the name of the other Party in factual statements that, in context, are not misleading. The Parties will mutually agree in advance upon any public announcements, or communications to the media regarding this MOU to be provided pursuant to this </w:t>
      </w:r>
      <w:r w:rsidR="00297E49" w:rsidRPr="00C63E29">
        <w:rPr>
          <w:sz w:val="22"/>
          <w:szCs w:val="22"/>
        </w:rPr>
        <w:t>MOU</w:t>
      </w:r>
      <w:r w:rsidR="00CE6100" w:rsidRPr="00C63E29">
        <w:rPr>
          <w:sz w:val="22"/>
          <w:szCs w:val="22"/>
        </w:rPr>
        <w:t>.</w:t>
      </w:r>
    </w:p>
    <w:p w14:paraId="76EEE5F6" w14:textId="0D9994CD" w:rsidR="00ED1E5D" w:rsidRPr="00C63E29" w:rsidRDefault="00ED1E5D" w:rsidP="00261ED7">
      <w:pPr>
        <w:pStyle w:val="ListParagraph"/>
        <w:widowControl w:val="0"/>
        <w:numPr>
          <w:ilvl w:val="1"/>
          <w:numId w:val="13"/>
        </w:numPr>
        <w:spacing w:after="120"/>
        <w:ind w:left="720" w:hanging="720"/>
        <w:contextualSpacing w:val="0"/>
        <w:jc w:val="both"/>
        <w:rPr>
          <w:b/>
          <w:bCs/>
          <w:sz w:val="22"/>
          <w:szCs w:val="22"/>
        </w:rPr>
      </w:pPr>
      <w:r w:rsidRPr="00C63E29">
        <w:rPr>
          <w:b/>
          <w:bCs/>
          <w:sz w:val="22"/>
          <w:szCs w:val="22"/>
        </w:rPr>
        <w:t>MISCELLANEOUS</w:t>
      </w:r>
    </w:p>
    <w:p w14:paraId="79DF03B6" w14:textId="37D75B50" w:rsidR="00625E1C" w:rsidRPr="00C63E29" w:rsidRDefault="00625E1C" w:rsidP="00625E1C">
      <w:pPr>
        <w:pStyle w:val="ListParagraph"/>
        <w:numPr>
          <w:ilvl w:val="2"/>
          <w:numId w:val="9"/>
        </w:numPr>
        <w:suppressAutoHyphens/>
        <w:spacing w:after="120"/>
        <w:ind w:left="1440" w:hanging="720"/>
        <w:contextualSpacing w:val="0"/>
        <w:jc w:val="both"/>
        <w:rPr>
          <w:bCs/>
          <w:sz w:val="22"/>
          <w:szCs w:val="22"/>
        </w:rPr>
      </w:pPr>
      <w:r w:rsidRPr="00C63E29">
        <w:rPr>
          <w:b/>
          <w:sz w:val="22"/>
          <w:szCs w:val="22"/>
        </w:rPr>
        <w:t>Authority to Contract.</w:t>
      </w:r>
      <w:r w:rsidRPr="00C63E29">
        <w:rPr>
          <w:bCs/>
          <w:sz w:val="22"/>
          <w:szCs w:val="22"/>
        </w:rPr>
        <w:t xml:space="preserve">  Each Party represents and warrants that it has full right, power and authority to </w:t>
      </w:r>
      <w:proofErr w:type="gramStart"/>
      <w:r w:rsidRPr="00C63E29">
        <w:rPr>
          <w:bCs/>
          <w:sz w:val="22"/>
          <w:szCs w:val="22"/>
        </w:rPr>
        <w:t>enter into</w:t>
      </w:r>
      <w:proofErr w:type="gramEnd"/>
      <w:r w:rsidRPr="00C63E29">
        <w:rPr>
          <w:bCs/>
          <w:sz w:val="22"/>
          <w:szCs w:val="22"/>
        </w:rPr>
        <w:t xml:space="preserve"> and perform its obligations under this </w:t>
      </w:r>
      <w:r w:rsidR="00AC1BCA" w:rsidRPr="00C63E29">
        <w:rPr>
          <w:bCs/>
          <w:sz w:val="22"/>
          <w:szCs w:val="22"/>
        </w:rPr>
        <w:t>MOU</w:t>
      </w:r>
      <w:r w:rsidRPr="00C63E29">
        <w:rPr>
          <w:bCs/>
          <w:sz w:val="22"/>
          <w:szCs w:val="22"/>
        </w:rPr>
        <w:t xml:space="preserve">, and that the person signing this </w:t>
      </w:r>
      <w:r w:rsidR="00AC1BCA" w:rsidRPr="00C63E29">
        <w:rPr>
          <w:bCs/>
          <w:sz w:val="22"/>
          <w:szCs w:val="22"/>
        </w:rPr>
        <w:t>MOU</w:t>
      </w:r>
      <w:r w:rsidRPr="00C63E29">
        <w:rPr>
          <w:bCs/>
          <w:sz w:val="22"/>
          <w:szCs w:val="22"/>
        </w:rPr>
        <w:t xml:space="preserve"> is duly authorized to </w:t>
      </w:r>
      <w:proofErr w:type="gramStart"/>
      <w:r w:rsidRPr="00C63E29">
        <w:rPr>
          <w:bCs/>
          <w:sz w:val="22"/>
          <w:szCs w:val="22"/>
        </w:rPr>
        <w:t>enter into</w:t>
      </w:r>
      <w:proofErr w:type="gramEnd"/>
      <w:r w:rsidRPr="00C63E29">
        <w:rPr>
          <w:bCs/>
          <w:sz w:val="22"/>
          <w:szCs w:val="22"/>
        </w:rPr>
        <w:t xml:space="preserve"> this </w:t>
      </w:r>
      <w:r w:rsidR="00AC1BCA" w:rsidRPr="00C63E29">
        <w:rPr>
          <w:bCs/>
          <w:sz w:val="22"/>
          <w:szCs w:val="22"/>
        </w:rPr>
        <w:t>MOU</w:t>
      </w:r>
      <w:r w:rsidRPr="00C63E29">
        <w:rPr>
          <w:bCs/>
          <w:sz w:val="22"/>
          <w:szCs w:val="22"/>
        </w:rPr>
        <w:t xml:space="preserve"> on its behalf.</w:t>
      </w:r>
    </w:p>
    <w:p w14:paraId="1CB43256" w14:textId="77777777" w:rsidR="00B504B5" w:rsidRPr="00C63E29" w:rsidRDefault="00ED1E5D" w:rsidP="00B504B5">
      <w:pPr>
        <w:pStyle w:val="ListParagraph"/>
        <w:widowControl w:val="0"/>
        <w:numPr>
          <w:ilvl w:val="2"/>
          <w:numId w:val="9"/>
        </w:numPr>
        <w:spacing w:after="120"/>
        <w:ind w:left="1440" w:hanging="720"/>
        <w:contextualSpacing w:val="0"/>
        <w:jc w:val="both"/>
        <w:rPr>
          <w:sz w:val="22"/>
          <w:szCs w:val="22"/>
        </w:rPr>
      </w:pPr>
      <w:r w:rsidRPr="00C63E29">
        <w:rPr>
          <w:b/>
          <w:bCs/>
          <w:sz w:val="22"/>
          <w:szCs w:val="22"/>
        </w:rPr>
        <w:t>Entire Agreement.</w:t>
      </w:r>
      <w:r w:rsidRPr="00C63E29">
        <w:rPr>
          <w:sz w:val="22"/>
          <w:szCs w:val="22"/>
        </w:rPr>
        <w:t xml:space="preserve">  </w:t>
      </w:r>
      <w:r w:rsidR="00320466" w:rsidRPr="00C63E29">
        <w:rPr>
          <w:sz w:val="22"/>
          <w:szCs w:val="22"/>
        </w:rPr>
        <w:t>This MOU constitutes the entire and only agreement between the Parties relating to the subject matter hereof and supersedes any prior understanding, written or oral agreements between the Parties, or “side deals” which are not described in this MOU. This MOU may be amended only by a subsequent written agreement signed by authorized representatives of both Parties</w:t>
      </w:r>
      <w:r w:rsidRPr="00C63E29">
        <w:rPr>
          <w:sz w:val="22"/>
          <w:szCs w:val="22"/>
        </w:rPr>
        <w:t>.</w:t>
      </w:r>
      <w:r w:rsidR="00586D1E" w:rsidRPr="00C63E29">
        <w:rPr>
          <w:sz w:val="22"/>
          <w:szCs w:val="22"/>
        </w:rPr>
        <w:t xml:space="preserve"> The express terms hereof control in the event of a conflict with any other documents constituting part of this MOU.</w:t>
      </w:r>
    </w:p>
    <w:p w14:paraId="10124E67" w14:textId="5BD6E2D4" w:rsidR="00535BD0" w:rsidRPr="00C63E29" w:rsidRDefault="0016283A" w:rsidP="00535BD0">
      <w:pPr>
        <w:pStyle w:val="ListParagraph"/>
        <w:widowControl w:val="0"/>
        <w:numPr>
          <w:ilvl w:val="2"/>
          <w:numId w:val="9"/>
        </w:numPr>
        <w:spacing w:after="120"/>
        <w:ind w:left="1440" w:hanging="720"/>
        <w:contextualSpacing w:val="0"/>
        <w:jc w:val="both"/>
        <w:rPr>
          <w:sz w:val="22"/>
          <w:szCs w:val="22"/>
        </w:rPr>
      </w:pPr>
      <w:r w:rsidRPr="00C63E29">
        <w:rPr>
          <w:b/>
          <w:bCs/>
          <w:sz w:val="22"/>
          <w:szCs w:val="22"/>
        </w:rPr>
        <w:t xml:space="preserve">Force Majeure.  </w:t>
      </w:r>
      <w:r w:rsidR="00B504B5" w:rsidRPr="00C63E29">
        <w:rPr>
          <w:sz w:val="22"/>
          <w:szCs w:val="22"/>
        </w:rPr>
        <w:t xml:space="preserve">Neither Party shall be held liable or responsible to the other Party nor be deemed to have defaulted under or breached this MOU for failure or delay in fulfilling or performing any obligation under this </w:t>
      </w:r>
      <w:r w:rsidR="00AC1BCA" w:rsidRPr="00C63E29">
        <w:rPr>
          <w:sz w:val="22"/>
          <w:szCs w:val="22"/>
        </w:rPr>
        <w:t>MOU</w:t>
      </w:r>
      <w:r w:rsidR="00B504B5" w:rsidRPr="00C63E29">
        <w:rPr>
          <w:sz w:val="22"/>
          <w:szCs w:val="22"/>
        </w:rPr>
        <w:t xml:space="preserve"> if and to the extent such failure or delay is caused by or results from causes beyond the affected Party’s reasonable control, including, but not limited to, acts of God, strikes, riots, flood, fire, epidemics, natural disaster, embargoes, war, insurrection, terrorist acts or any other circumstances of like character; provided, however, that the affected Party has not caused such force majeure event(s), shall use reasonable commercial efforts to avoid or remove such causes of nonperformance, and shall continue performance hereunder with reasonable dispatch whenever such causes are removed. Either Party shall provide the other Party with prompt written notice of any delay or failure to perform that occurs by reason of force majeure, including describing the force majeure event(s) and the actions taken to minimize the impact of such event(s).</w:t>
      </w:r>
    </w:p>
    <w:p w14:paraId="0780719A" w14:textId="0D039DB3" w:rsidR="001B0E73" w:rsidRPr="00C63E29" w:rsidRDefault="00535BD0" w:rsidP="001B0E73">
      <w:pPr>
        <w:pStyle w:val="ListParagraph"/>
        <w:widowControl w:val="0"/>
        <w:numPr>
          <w:ilvl w:val="2"/>
          <w:numId w:val="9"/>
        </w:numPr>
        <w:spacing w:after="120"/>
        <w:ind w:left="1440" w:hanging="720"/>
        <w:contextualSpacing w:val="0"/>
        <w:jc w:val="both"/>
        <w:rPr>
          <w:sz w:val="22"/>
          <w:szCs w:val="22"/>
        </w:rPr>
      </w:pPr>
      <w:r w:rsidRPr="00C63E29">
        <w:rPr>
          <w:b/>
          <w:bCs/>
          <w:sz w:val="22"/>
          <w:szCs w:val="22"/>
        </w:rPr>
        <w:t>Independent Contractor.</w:t>
      </w:r>
      <w:r w:rsidRPr="00C63E29">
        <w:rPr>
          <w:sz w:val="22"/>
          <w:szCs w:val="22"/>
        </w:rPr>
        <w:t xml:space="preserve">  Notwithstanding any provision of this MOU to the contrary, the Parties hereto are independent contractors. No employer-employee, partnership, agency, or joint venture relationship is created by </w:t>
      </w:r>
      <w:r w:rsidR="00C9726B" w:rsidRPr="00C63E29">
        <w:rPr>
          <w:sz w:val="22"/>
          <w:szCs w:val="22"/>
        </w:rPr>
        <w:t xml:space="preserve">this </w:t>
      </w:r>
      <w:r w:rsidRPr="00C63E29">
        <w:rPr>
          <w:sz w:val="22"/>
          <w:szCs w:val="22"/>
        </w:rPr>
        <w:t xml:space="preserve">MOU.  Except as specifically required under the terms of this MOU, </w:t>
      </w:r>
      <w:r w:rsidR="00D24084" w:rsidRPr="00C63E29">
        <w:rPr>
          <w:sz w:val="22"/>
          <w:szCs w:val="22"/>
        </w:rPr>
        <w:t>COLLABORATOR</w:t>
      </w:r>
      <w:r w:rsidRPr="00C63E29">
        <w:rPr>
          <w:sz w:val="22"/>
          <w:szCs w:val="22"/>
        </w:rPr>
        <w:t xml:space="preserve"> (and its representatives, agents, employees and subcontractors) will not represent themselves to be an agent or representative of MEMBER or the A&amp;M System. </w:t>
      </w:r>
      <w:r w:rsidR="00682905" w:rsidRPr="00C63E29">
        <w:rPr>
          <w:sz w:val="22"/>
          <w:szCs w:val="22"/>
        </w:rPr>
        <w:t xml:space="preserve">. </w:t>
      </w:r>
      <w:r w:rsidR="00D24084" w:rsidRPr="00C63E29">
        <w:rPr>
          <w:sz w:val="22"/>
          <w:szCs w:val="22"/>
        </w:rPr>
        <w:t>COLLABORATOR</w:t>
      </w:r>
      <w:r w:rsidRPr="00C63E29">
        <w:rPr>
          <w:sz w:val="22"/>
          <w:szCs w:val="22"/>
        </w:rPr>
        <w:t xml:space="preserve"> and its employees shall observe and abide by all applicable policies, regulations, rules and procedures of MEMBER and A&amp;M System, including those applicable to conduct on its premises.</w:t>
      </w:r>
    </w:p>
    <w:p w14:paraId="7B3F4EE6" w14:textId="38A2F37D" w:rsidR="00A2495B" w:rsidRPr="00C63E29" w:rsidRDefault="0021207E" w:rsidP="001B0E73">
      <w:pPr>
        <w:pStyle w:val="ListParagraph"/>
        <w:widowControl w:val="0"/>
        <w:numPr>
          <w:ilvl w:val="2"/>
          <w:numId w:val="9"/>
        </w:numPr>
        <w:spacing w:after="120"/>
        <w:ind w:left="1440" w:hanging="720"/>
        <w:contextualSpacing w:val="0"/>
        <w:jc w:val="both"/>
        <w:rPr>
          <w:sz w:val="22"/>
          <w:szCs w:val="22"/>
        </w:rPr>
      </w:pPr>
      <w:r w:rsidRPr="00C63E29">
        <w:rPr>
          <w:b/>
          <w:bCs/>
          <w:sz w:val="22"/>
          <w:szCs w:val="22"/>
        </w:rPr>
        <w:t>Governing Law and Venue.</w:t>
      </w:r>
      <w:r w:rsidRPr="00C63E29">
        <w:rPr>
          <w:sz w:val="22"/>
          <w:szCs w:val="22"/>
        </w:rPr>
        <w:t xml:space="preserve">  </w:t>
      </w:r>
      <w:r w:rsidR="00A2495B" w:rsidRPr="00C63E29">
        <w:rPr>
          <w:sz w:val="22"/>
          <w:szCs w:val="22"/>
        </w:rPr>
        <w:t xml:space="preserve">The validity of this </w:t>
      </w:r>
      <w:r w:rsidR="00AC1BCA" w:rsidRPr="00C63E29">
        <w:rPr>
          <w:sz w:val="22"/>
          <w:szCs w:val="22"/>
        </w:rPr>
        <w:t>MOU</w:t>
      </w:r>
      <w:r w:rsidR="00A2495B" w:rsidRPr="00C63E29">
        <w:rPr>
          <w:sz w:val="22"/>
          <w:szCs w:val="22"/>
        </w:rPr>
        <w:t xml:space="preserve"> and all matters pertaining to this </w:t>
      </w:r>
      <w:r w:rsidR="00AC1BCA" w:rsidRPr="00C63E29">
        <w:rPr>
          <w:sz w:val="22"/>
          <w:szCs w:val="22"/>
        </w:rPr>
        <w:t>MOU</w:t>
      </w:r>
      <w:r w:rsidR="00A2495B" w:rsidRPr="00C63E29">
        <w:rPr>
          <w:sz w:val="22"/>
          <w:szCs w:val="22"/>
        </w:rPr>
        <w:t xml:space="preserve">, including but not limited to, matters of performance, </w:t>
      </w:r>
      <w:r w:rsidR="002009C0" w:rsidRPr="00C63E29">
        <w:rPr>
          <w:sz w:val="22"/>
          <w:szCs w:val="22"/>
        </w:rPr>
        <w:t>non-performance</w:t>
      </w:r>
      <w:r w:rsidR="00A2495B" w:rsidRPr="00C63E29">
        <w:rPr>
          <w:sz w:val="22"/>
          <w:szCs w:val="22"/>
        </w:rPr>
        <w:t>, breach, remedies, procedures, rights, duties, and interpretation or construction, shall be governed and determined by the Constitution and the laws of the State of Texas.</w:t>
      </w:r>
      <w:r w:rsidR="001B0E73" w:rsidRPr="00C63E29">
        <w:rPr>
          <w:sz w:val="22"/>
          <w:szCs w:val="22"/>
        </w:rPr>
        <w:t xml:space="preserve"> Pursuant to Section 85.18(b), Texas Education Code, mandatory venue for all legal proceedings against MEMBER is to be in the county in which the principal office of MEMBER’s governing officer is located. </w:t>
      </w:r>
    </w:p>
    <w:p w14:paraId="02715E3B" w14:textId="4F2858CC" w:rsidR="00ED1E5D" w:rsidRPr="00C63E29" w:rsidRDefault="00ED1E5D" w:rsidP="00865DD4">
      <w:pPr>
        <w:pStyle w:val="ListParagraph"/>
        <w:widowControl w:val="0"/>
        <w:numPr>
          <w:ilvl w:val="2"/>
          <w:numId w:val="9"/>
        </w:numPr>
        <w:spacing w:after="120"/>
        <w:ind w:left="1440" w:hanging="720"/>
        <w:contextualSpacing w:val="0"/>
        <w:jc w:val="both"/>
        <w:rPr>
          <w:sz w:val="22"/>
          <w:szCs w:val="22"/>
        </w:rPr>
      </w:pPr>
      <w:r w:rsidRPr="00C63E29">
        <w:rPr>
          <w:b/>
          <w:bCs/>
          <w:sz w:val="22"/>
          <w:szCs w:val="22"/>
        </w:rPr>
        <w:lastRenderedPageBreak/>
        <w:t>Non-Assignment.</w:t>
      </w:r>
      <w:r w:rsidRPr="00C63E29">
        <w:rPr>
          <w:sz w:val="22"/>
          <w:szCs w:val="22"/>
        </w:rPr>
        <w:t xml:space="preserve">  </w:t>
      </w:r>
      <w:r w:rsidR="00D24084" w:rsidRPr="00C63E29">
        <w:rPr>
          <w:sz w:val="22"/>
          <w:szCs w:val="22"/>
        </w:rPr>
        <w:t xml:space="preserve">Neither Party </w:t>
      </w:r>
      <w:proofErr w:type="gramStart"/>
      <w:r w:rsidR="00D24084" w:rsidRPr="00C63E29">
        <w:rPr>
          <w:sz w:val="22"/>
          <w:szCs w:val="22"/>
        </w:rPr>
        <w:t>shall neither</w:t>
      </w:r>
      <w:proofErr w:type="gramEnd"/>
      <w:r w:rsidR="00D24084" w:rsidRPr="00C63E29">
        <w:rPr>
          <w:sz w:val="22"/>
          <w:szCs w:val="22"/>
        </w:rPr>
        <w:t xml:space="preserve"> assign its rights nor delegate its duties under this </w:t>
      </w:r>
      <w:r w:rsidR="00AC1BCA" w:rsidRPr="00C63E29">
        <w:rPr>
          <w:sz w:val="22"/>
          <w:szCs w:val="22"/>
        </w:rPr>
        <w:t>MOU</w:t>
      </w:r>
      <w:r w:rsidR="00D24084" w:rsidRPr="00C63E29">
        <w:rPr>
          <w:sz w:val="22"/>
          <w:szCs w:val="22"/>
        </w:rPr>
        <w:t xml:space="preserve"> without the prior written consent of the other Party. Any purported assignment in violation of this Section will be void.</w:t>
      </w:r>
    </w:p>
    <w:p w14:paraId="40BB6D95" w14:textId="1A3EA450" w:rsidR="0016283A" w:rsidRPr="00C63E29" w:rsidRDefault="0016283A" w:rsidP="0016283A">
      <w:pPr>
        <w:pStyle w:val="ListParagraph"/>
        <w:widowControl w:val="0"/>
        <w:numPr>
          <w:ilvl w:val="2"/>
          <w:numId w:val="9"/>
        </w:numPr>
        <w:spacing w:after="120"/>
        <w:ind w:left="1440" w:hanging="720"/>
        <w:contextualSpacing w:val="0"/>
        <w:jc w:val="both"/>
        <w:rPr>
          <w:sz w:val="22"/>
          <w:szCs w:val="22"/>
        </w:rPr>
      </w:pPr>
      <w:r w:rsidRPr="00C63E29">
        <w:rPr>
          <w:b/>
          <w:bCs/>
          <w:sz w:val="22"/>
          <w:szCs w:val="22"/>
        </w:rPr>
        <w:t>Non-Waiver of Privileges and Immunities.</w:t>
      </w:r>
      <w:r w:rsidRPr="00C63E29">
        <w:rPr>
          <w:sz w:val="22"/>
          <w:szCs w:val="22"/>
        </w:rPr>
        <w:t xml:space="preserve">  MEMBER</w:t>
      </w:r>
      <w:r w:rsidRPr="00C63E29" w:rsidDel="00D4284A">
        <w:rPr>
          <w:sz w:val="22"/>
          <w:szCs w:val="22"/>
        </w:rPr>
        <w:t xml:space="preserve"> </w:t>
      </w:r>
      <w:r w:rsidRPr="00C63E29">
        <w:rPr>
          <w:sz w:val="22"/>
          <w:szCs w:val="22"/>
        </w:rPr>
        <w:t>is an agency of the state of Texas and under the Constitution and the laws of the state of Texas possesses certain rights and privileges, is subject to certain limitations and restrictions, and only has authority as is granted to it under the Constitution and the laws of the state of Texas.  COLLABORATOR expressly acknowledges that MEMBER</w:t>
      </w:r>
      <w:r w:rsidRPr="00C63E29" w:rsidDel="00D4284A">
        <w:rPr>
          <w:sz w:val="22"/>
          <w:szCs w:val="22"/>
        </w:rPr>
        <w:t xml:space="preserve"> </w:t>
      </w:r>
      <w:r w:rsidRPr="00C63E29">
        <w:rPr>
          <w:sz w:val="22"/>
          <w:szCs w:val="22"/>
        </w:rPr>
        <w:t>is an agency of the state of Texas and nothing in this MOU will be construed as a waiver or relinquishment by MEMBER</w:t>
      </w:r>
      <w:r w:rsidRPr="00C63E29" w:rsidDel="00D4284A">
        <w:rPr>
          <w:sz w:val="22"/>
          <w:szCs w:val="22"/>
        </w:rPr>
        <w:t xml:space="preserve"> </w:t>
      </w:r>
      <w:r w:rsidRPr="00C63E29">
        <w:rPr>
          <w:sz w:val="22"/>
          <w:szCs w:val="22"/>
        </w:rPr>
        <w:t xml:space="preserve">of its right to claim such exemptions, remedies, privileges, and immunities as may be provided by </w:t>
      </w:r>
      <w:r w:rsidR="00B42914" w:rsidRPr="00C63E29">
        <w:rPr>
          <w:sz w:val="22"/>
          <w:szCs w:val="22"/>
        </w:rPr>
        <w:t>law</w:t>
      </w:r>
      <w:r w:rsidR="004A5D15" w:rsidRPr="00C63E29">
        <w:rPr>
          <w:sz w:val="22"/>
          <w:szCs w:val="22"/>
        </w:rPr>
        <w:t>, including the sovereign immunity of MEMBER</w:t>
      </w:r>
      <w:r w:rsidRPr="00C63E29">
        <w:rPr>
          <w:sz w:val="22"/>
          <w:szCs w:val="22"/>
        </w:rPr>
        <w:t>.</w:t>
      </w:r>
    </w:p>
    <w:p w14:paraId="7047BD65" w14:textId="5B2D01E7" w:rsidR="005A0452" w:rsidRPr="00C63E29" w:rsidRDefault="0021207E" w:rsidP="00ED1E5D">
      <w:pPr>
        <w:pStyle w:val="ListParagraph"/>
        <w:widowControl w:val="0"/>
        <w:numPr>
          <w:ilvl w:val="2"/>
          <w:numId w:val="9"/>
        </w:numPr>
        <w:spacing w:after="120"/>
        <w:ind w:left="1440" w:hanging="720"/>
        <w:contextualSpacing w:val="0"/>
        <w:jc w:val="both"/>
        <w:rPr>
          <w:sz w:val="22"/>
          <w:szCs w:val="22"/>
        </w:rPr>
      </w:pPr>
      <w:r w:rsidRPr="00C63E29">
        <w:rPr>
          <w:b/>
          <w:bCs/>
          <w:sz w:val="22"/>
          <w:szCs w:val="22"/>
        </w:rPr>
        <w:t xml:space="preserve">Notices.  </w:t>
      </w:r>
      <w:r w:rsidR="001558F1" w:rsidRPr="00C63E29">
        <w:rPr>
          <w:sz w:val="22"/>
          <w:szCs w:val="22"/>
        </w:rPr>
        <w:t xml:space="preserve">Any notice required or permitted under this </w:t>
      </w:r>
      <w:r w:rsidR="00417591" w:rsidRPr="00C63E29">
        <w:rPr>
          <w:sz w:val="22"/>
          <w:szCs w:val="22"/>
        </w:rPr>
        <w:t>MOU</w:t>
      </w:r>
      <w:r w:rsidR="001558F1" w:rsidRPr="00C63E29">
        <w:rPr>
          <w:sz w:val="22"/>
          <w:szCs w:val="22"/>
        </w:rPr>
        <w:t xml:space="preserve"> must be in writing, and </w:t>
      </w:r>
      <w:r w:rsidR="000A6E1B" w:rsidRPr="00C63E29">
        <w:rPr>
          <w:sz w:val="22"/>
          <w:szCs w:val="22"/>
        </w:rPr>
        <w:t xml:space="preserve">shall be </w:t>
      </w:r>
      <w:r w:rsidR="001558F1" w:rsidRPr="00C63E29">
        <w:rPr>
          <w:sz w:val="22"/>
          <w:szCs w:val="22"/>
        </w:rPr>
        <w:t>deemed given: (</w:t>
      </w:r>
      <w:r w:rsidR="000A6E1B" w:rsidRPr="00C63E29">
        <w:rPr>
          <w:sz w:val="22"/>
          <w:szCs w:val="22"/>
        </w:rPr>
        <w:t>i</w:t>
      </w:r>
      <w:r w:rsidR="001558F1" w:rsidRPr="00C63E29">
        <w:rPr>
          <w:sz w:val="22"/>
          <w:szCs w:val="22"/>
        </w:rPr>
        <w:t>) three (3) business days after it is deposited and post-marked with the United States Postal Service, postage prepaid, certified mail, return receipt requested, (</w:t>
      </w:r>
      <w:r w:rsidR="000A6E1B" w:rsidRPr="00C63E29">
        <w:rPr>
          <w:sz w:val="22"/>
          <w:szCs w:val="22"/>
        </w:rPr>
        <w:t>ii</w:t>
      </w:r>
      <w:r w:rsidR="001558F1" w:rsidRPr="00C63E29">
        <w:rPr>
          <w:sz w:val="22"/>
          <w:szCs w:val="22"/>
        </w:rPr>
        <w:t>) the next business day after it is sent by overnight carrier, (</w:t>
      </w:r>
      <w:r w:rsidR="000A6E1B" w:rsidRPr="00C63E29">
        <w:rPr>
          <w:sz w:val="22"/>
          <w:szCs w:val="22"/>
        </w:rPr>
        <w:t>iii</w:t>
      </w:r>
      <w:r w:rsidR="001558F1" w:rsidRPr="00C63E29">
        <w:rPr>
          <w:sz w:val="22"/>
          <w:szCs w:val="22"/>
        </w:rPr>
        <w:t>) on the date sent by email transmission with electronic confirmation of receipt by the party being notified, or (</w:t>
      </w:r>
      <w:r w:rsidR="000A6E1B" w:rsidRPr="00C63E29">
        <w:rPr>
          <w:sz w:val="22"/>
          <w:szCs w:val="22"/>
        </w:rPr>
        <w:t>iv</w:t>
      </w:r>
      <w:r w:rsidR="001558F1" w:rsidRPr="00C63E29">
        <w:rPr>
          <w:sz w:val="22"/>
          <w:szCs w:val="22"/>
        </w:rPr>
        <w:t xml:space="preserve">) on the date of delivery if delivered personally.  </w:t>
      </w:r>
      <w:r w:rsidR="00B57D8C" w:rsidRPr="00C63E29">
        <w:rPr>
          <w:sz w:val="22"/>
          <w:szCs w:val="22"/>
        </w:rPr>
        <w:t>MEMBER and COLLABORATOR</w:t>
      </w:r>
      <w:r w:rsidR="001558F1" w:rsidRPr="00C63E29">
        <w:rPr>
          <w:sz w:val="22"/>
          <w:szCs w:val="22"/>
        </w:rPr>
        <w:t xml:space="preserve"> can change their respective notice address by sending to the other Party a notice of the new address.  Notices should be addressed as follows:</w:t>
      </w:r>
    </w:p>
    <w:p w14:paraId="16C10E25" w14:textId="77777777" w:rsidR="0085398F" w:rsidRPr="00C63E29" w:rsidRDefault="0085398F" w:rsidP="0085398F">
      <w:pPr>
        <w:ind w:left="720" w:firstLine="720"/>
        <w:jc w:val="both"/>
        <w:rPr>
          <w:sz w:val="22"/>
          <w:szCs w:val="22"/>
        </w:rPr>
      </w:pPr>
      <w:r w:rsidRPr="00C63E29">
        <w:rPr>
          <w:sz w:val="22"/>
          <w:szCs w:val="22"/>
        </w:rPr>
        <w:t>MEMBER:</w:t>
      </w:r>
      <w:r w:rsidRPr="00C63E29">
        <w:rPr>
          <w:sz w:val="22"/>
          <w:szCs w:val="22"/>
        </w:rPr>
        <w:tab/>
      </w:r>
      <w:r w:rsidRPr="00C63E29">
        <w:rPr>
          <w:sz w:val="22"/>
          <w:szCs w:val="22"/>
        </w:rPr>
        <w:tab/>
      </w:r>
      <w:bookmarkStart w:id="0" w:name="_Hlk197332962"/>
      <w:r w:rsidRPr="00C63E29">
        <w:rPr>
          <w:b/>
          <w:sz w:val="22"/>
          <w:szCs w:val="22"/>
          <w:highlight w:val="yellow"/>
        </w:rPr>
        <w:t>[Insert MEMBER’s complete legal name]</w:t>
      </w:r>
      <w:bookmarkEnd w:id="0"/>
    </w:p>
    <w:p w14:paraId="074864BB" w14:textId="77777777" w:rsidR="0085398F" w:rsidRPr="00C63E29" w:rsidRDefault="0085398F" w:rsidP="0085398F">
      <w:pPr>
        <w:ind w:left="3600"/>
        <w:jc w:val="both"/>
        <w:rPr>
          <w:sz w:val="22"/>
          <w:szCs w:val="22"/>
        </w:rPr>
      </w:pPr>
      <w:bookmarkStart w:id="1" w:name="_Hlk197333005"/>
      <w:r w:rsidRPr="00C63E29">
        <w:rPr>
          <w:b/>
          <w:sz w:val="22"/>
          <w:szCs w:val="22"/>
          <w:highlight w:val="yellow"/>
        </w:rPr>
        <w:t>[Insert MEMBER’s address]</w:t>
      </w:r>
      <w:bookmarkEnd w:id="1"/>
    </w:p>
    <w:p w14:paraId="7F4D11C0" w14:textId="77777777" w:rsidR="0085398F" w:rsidRPr="00C63E29" w:rsidRDefault="0085398F" w:rsidP="0085398F">
      <w:pPr>
        <w:ind w:left="3600"/>
        <w:jc w:val="both"/>
        <w:rPr>
          <w:sz w:val="22"/>
          <w:szCs w:val="22"/>
        </w:rPr>
      </w:pPr>
      <w:bookmarkStart w:id="2" w:name="_Hlk197333010"/>
      <w:r w:rsidRPr="00C63E29">
        <w:rPr>
          <w:sz w:val="22"/>
          <w:szCs w:val="22"/>
        </w:rPr>
        <w:t xml:space="preserve">Attention: </w:t>
      </w:r>
      <w:r w:rsidRPr="00C63E29">
        <w:rPr>
          <w:sz w:val="22"/>
          <w:szCs w:val="22"/>
          <w:highlight w:val="yellow"/>
        </w:rPr>
        <w:t>_____________</w:t>
      </w:r>
      <w:bookmarkEnd w:id="2"/>
    </w:p>
    <w:p w14:paraId="4AAEFF51" w14:textId="77777777" w:rsidR="0085398F" w:rsidRPr="00C63E29" w:rsidRDefault="0085398F" w:rsidP="0085398F">
      <w:pPr>
        <w:ind w:left="3600"/>
        <w:jc w:val="both"/>
        <w:rPr>
          <w:sz w:val="22"/>
          <w:szCs w:val="22"/>
        </w:rPr>
      </w:pPr>
      <w:bookmarkStart w:id="3" w:name="_Hlk197333016"/>
      <w:r w:rsidRPr="00C63E29">
        <w:rPr>
          <w:sz w:val="22"/>
          <w:szCs w:val="22"/>
        </w:rPr>
        <w:t xml:space="preserve">Phone:  </w:t>
      </w:r>
      <w:r w:rsidRPr="00C63E29">
        <w:rPr>
          <w:sz w:val="22"/>
          <w:szCs w:val="22"/>
          <w:highlight w:val="yellow"/>
        </w:rPr>
        <w:t>_____________</w:t>
      </w:r>
      <w:bookmarkEnd w:id="3"/>
    </w:p>
    <w:p w14:paraId="368596F9" w14:textId="77777777" w:rsidR="0085398F" w:rsidRDefault="0085398F" w:rsidP="0085398F">
      <w:pPr>
        <w:ind w:left="3600"/>
        <w:jc w:val="both"/>
        <w:rPr>
          <w:sz w:val="22"/>
          <w:szCs w:val="22"/>
        </w:rPr>
      </w:pPr>
      <w:bookmarkStart w:id="4" w:name="_Hlk197333022"/>
      <w:r w:rsidRPr="00C63E29">
        <w:rPr>
          <w:sz w:val="22"/>
          <w:szCs w:val="22"/>
        </w:rPr>
        <w:t xml:space="preserve">Email:  </w:t>
      </w:r>
      <w:r w:rsidRPr="00C63E29">
        <w:rPr>
          <w:sz w:val="22"/>
          <w:szCs w:val="22"/>
          <w:highlight w:val="yellow"/>
        </w:rPr>
        <w:t>_____________</w:t>
      </w:r>
      <w:bookmarkEnd w:id="4"/>
    </w:p>
    <w:p w14:paraId="377B5B21" w14:textId="77777777" w:rsidR="002009C0" w:rsidRDefault="002009C0" w:rsidP="002009C0">
      <w:pPr>
        <w:jc w:val="both"/>
        <w:rPr>
          <w:sz w:val="22"/>
          <w:szCs w:val="22"/>
        </w:rPr>
      </w:pPr>
    </w:p>
    <w:p w14:paraId="1CA37F1F" w14:textId="5796D291" w:rsidR="002009C0" w:rsidRDefault="002009C0" w:rsidP="002009C0">
      <w:pPr>
        <w:jc w:val="both"/>
        <w:rPr>
          <w:sz w:val="22"/>
          <w:szCs w:val="22"/>
        </w:rPr>
      </w:pPr>
      <w:r>
        <w:rPr>
          <w:sz w:val="22"/>
          <w:szCs w:val="22"/>
        </w:rPr>
        <w:tab/>
      </w:r>
      <w:r>
        <w:rPr>
          <w:sz w:val="22"/>
          <w:szCs w:val="22"/>
        </w:rPr>
        <w:tab/>
        <w:t>With a copy to:</w:t>
      </w:r>
      <w:r>
        <w:rPr>
          <w:sz w:val="22"/>
          <w:szCs w:val="22"/>
        </w:rPr>
        <w:tab/>
      </w:r>
      <w:r>
        <w:rPr>
          <w:sz w:val="22"/>
          <w:szCs w:val="22"/>
        </w:rPr>
        <w:tab/>
        <w:t>Contracts Administration</w:t>
      </w:r>
    </w:p>
    <w:p w14:paraId="66CF4C18" w14:textId="07C1FE33" w:rsidR="002009C0" w:rsidRDefault="002009C0" w:rsidP="002009C0">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t xml:space="preserve">Email:  </w:t>
      </w:r>
      <w:hyperlink r:id="rId9" w:history="1">
        <w:r w:rsidRPr="007A113F">
          <w:rPr>
            <w:rStyle w:val="Hyperlink"/>
            <w:sz w:val="22"/>
            <w:szCs w:val="22"/>
          </w:rPr>
          <w:t>contracts@tamucc.edu</w:t>
        </w:r>
      </w:hyperlink>
    </w:p>
    <w:p w14:paraId="3DFDB269" w14:textId="77777777" w:rsidR="0085398F" w:rsidRPr="00C63E29" w:rsidRDefault="0085398F" w:rsidP="0085398F">
      <w:pPr>
        <w:jc w:val="both"/>
        <w:rPr>
          <w:sz w:val="22"/>
          <w:szCs w:val="22"/>
        </w:rPr>
      </w:pPr>
      <w:r w:rsidRPr="00C63E29">
        <w:rPr>
          <w:sz w:val="22"/>
          <w:szCs w:val="22"/>
        </w:rPr>
        <w:tab/>
      </w:r>
      <w:r w:rsidRPr="00C63E29">
        <w:rPr>
          <w:sz w:val="22"/>
          <w:szCs w:val="22"/>
        </w:rPr>
        <w:tab/>
      </w:r>
      <w:r w:rsidRPr="00C63E29">
        <w:rPr>
          <w:sz w:val="22"/>
          <w:szCs w:val="22"/>
        </w:rPr>
        <w:tab/>
      </w:r>
      <w:r w:rsidRPr="00C63E29">
        <w:rPr>
          <w:sz w:val="22"/>
          <w:szCs w:val="22"/>
        </w:rPr>
        <w:tab/>
      </w:r>
    </w:p>
    <w:p w14:paraId="48B24BD2" w14:textId="01D2A13A" w:rsidR="0085398F" w:rsidRPr="00C63E29" w:rsidRDefault="0085398F" w:rsidP="0085398F">
      <w:pPr>
        <w:jc w:val="both"/>
        <w:rPr>
          <w:sz w:val="22"/>
          <w:szCs w:val="22"/>
        </w:rPr>
      </w:pPr>
      <w:r w:rsidRPr="00C63E29">
        <w:rPr>
          <w:sz w:val="22"/>
          <w:szCs w:val="22"/>
        </w:rPr>
        <w:tab/>
      </w:r>
      <w:r w:rsidRPr="00C63E29">
        <w:rPr>
          <w:sz w:val="22"/>
          <w:szCs w:val="22"/>
        </w:rPr>
        <w:tab/>
        <w:t>COLLABORATOR:</w:t>
      </w:r>
      <w:r w:rsidRPr="00C63E29">
        <w:rPr>
          <w:sz w:val="22"/>
          <w:szCs w:val="22"/>
        </w:rPr>
        <w:tab/>
      </w:r>
      <w:bookmarkStart w:id="5" w:name="_Hlk197333048"/>
      <w:r w:rsidRPr="00C63E29">
        <w:rPr>
          <w:b/>
          <w:sz w:val="22"/>
          <w:szCs w:val="22"/>
          <w:highlight w:val="yellow"/>
        </w:rPr>
        <w:t>[Insert COLLABORATOR’s complete legal name]</w:t>
      </w:r>
      <w:bookmarkEnd w:id="5"/>
    </w:p>
    <w:p w14:paraId="7B13A3C8" w14:textId="257B2F4F" w:rsidR="0085398F" w:rsidRPr="00C63E29" w:rsidRDefault="0085398F" w:rsidP="0085398F">
      <w:pPr>
        <w:ind w:left="3600"/>
        <w:jc w:val="both"/>
        <w:rPr>
          <w:sz w:val="22"/>
          <w:szCs w:val="22"/>
        </w:rPr>
      </w:pPr>
      <w:bookmarkStart w:id="6" w:name="_Hlk197333053"/>
      <w:r w:rsidRPr="00C63E29">
        <w:rPr>
          <w:b/>
          <w:sz w:val="22"/>
          <w:szCs w:val="22"/>
          <w:highlight w:val="yellow"/>
        </w:rPr>
        <w:t>[Insert COLLABORATOR’s address]</w:t>
      </w:r>
      <w:bookmarkEnd w:id="6"/>
    </w:p>
    <w:p w14:paraId="3B7F3075" w14:textId="77777777" w:rsidR="0085398F" w:rsidRPr="00C63E29" w:rsidRDefault="0085398F" w:rsidP="0085398F">
      <w:pPr>
        <w:ind w:left="3600"/>
        <w:jc w:val="both"/>
        <w:rPr>
          <w:sz w:val="22"/>
          <w:szCs w:val="22"/>
        </w:rPr>
      </w:pPr>
      <w:bookmarkStart w:id="7" w:name="_Hlk197333057"/>
      <w:r w:rsidRPr="00C63E29">
        <w:rPr>
          <w:sz w:val="22"/>
          <w:szCs w:val="22"/>
        </w:rPr>
        <w:t xml:space="preserve">Attention: </w:t>
      </w:r>
      <w:r w:rsidRPr="00C63E29">
        <w:rPr>
          <w:sz w:val="22"/>
          <w:szCs w:val="22"/>
          <w:highlight w:val="yellow"/>
        </w:rPr>
        <w:t>_____________</w:t>
      </w:r>
      <w:bookmarkEnd w:id="7"/>
    </w:p>
    <w:p w14:paraId="1972DBA3" w14:textId="77777777" w:rsidR="0085398F" w:rsidRPr="00C63E29" w:rsidRDefault="0085398F" w:rsidP="0085398F">
      <w:pPr>
        <w:ind w:left="3600"/>
        <w:jc w:val="both"/>
        <w:rPr>
          <w:sz w:val="22"/>
          <w:szCs w:val="22"/>
        </w:rPr>
      </w:pPr>
      <w:bookmarkStart w:id="8" w:name="_Hlk197333063"/>
      <w:r w:rsidRPr="00C63E29">
        <w:rPr>
          <w:sz w:val="22"/>
          <w:szCs w:val="22"/>
        </w:rPr>
        <w:t xml:space="preserve">Phone:  </w:t>
      </w:r>
      <w:r w:rsidRPr="00C63E29">
        <w:rPr>
          <w:sz w:val="22"/>
          <w:szCs w:val="22"/>
          <w:highlight w:val="yellow"/>
        </w:rPr>
        <w:t>_____________</w:t>
      </w:r>
      <w:bookmarkEnd w:id="8"/>
    </w:p>
    <w:p w14:paraId="6660BB9A" w14:textId="4610CAAA" w:rsidR="0030488E" w:rsidRPr="00C63E29" w:rsidRDefault="0085398F" w:rsidP="0085398F">
      <w:pPr>
        <w:spacing w:after="120"/>
        <w:ind w:left="3600"/>
        <w:jc w:val="both"/>
        <w:rPr>
          <w:sz w:val="22"/>
          <w:szCs w:val="22"/>
          <w:highlight w:val="yellow"/>
        </w:rPr>
      </w:pPr>
      <w:bookmarkStart w:id="9" w:name="_Hlk197333071"/>
      <w:r w:rsidRPr="00C63E29">
        <w:rPr>
          <w:sz w:val="22"/>
          <w:szCs w:val="22"/>
        </w:rPr>
        <w:t xml:space="preserve">Email:  </w:t>
      </w:r>
      <w:r w:rsidRPr="00C63E29">
        <w:rPr>
          <w:sz w:val="22"/>
          <w:szCs w:val="22"/>
          <w:highlight w:val="yellow"/>
        </w:rPr>
        <w:t>_____________</w:t>
      </w:r>
      <w:bookmarkEnd w:id="9"/>
    </w:p>
    <w:p w14:paraId="33E16521" w14:textId="05C89892" w:rsidR="0030488E" w:rsidRPr="00C63E29" w:rsidRDefault="00C25425" w:rsidP="000B64DC">
      <w:pPr>
        <w:pStyle w:val="ListParagraph"/>
        <w:numPr>
          <w:ilvl w:val="2"/>
          <w:numId w:val="9"/>
        </w:numPr>
        <w:spacing w:after="120"/>
        <w:ind w:left="1440" w:hanging="720"/>
        <w:contextualSpacing w:val="0"/>
        <w:jc w:val="both"/>
        <w:rPr>
          <w:sz w:val="22"/>
          <w:szCs w:val="22"/>
        </w:rPr>
      </w:pPr>
      <w:r w:rsidRPr="00C63E29">
        <w:rPr>
          <w:b/>
          <w:bCs/>
          <w:sz w:val="22"/>
          <w:szCs w:val="22"/>
        </w:rPr>
        <w:t>Severability.</w:t>
      </w:r>
      <w:r w:rsidRPr="00C63E29">
        <w:rPr>
          <w:sz w:val="22"/>
          <w:szCs w:val="22"/>
        </w:rPr>
        <w:t xml:space="preserve">  </w:t>
      </w:r>
      <w:r w:rsidR="000B64DC" w:rsidRPr="00C63E29">
        <w:rPr>
          <w:sz w:val="22"/>
          <w:szCs w:val="22"/>
        </w:rPr>
        <w:t xml:space="preserve">In case any one or more of the provisions contained in this MOU shall, for any reason, be held to be invalid, illegal, or unenforceable in any respect, such invalidity, illegality, or unenforceability shall not affect any other provisions hereof, and this MOU shall be construed as if such invalid, illegal, and unenforceable provision had never been contained herein. The Parties agree that any alterations, additions, or deletions to the provisions of the MOU that are required by changes in federal or state law or regulations are automatically incorporated into the </w:t>
      </w:r>
      <w:r w:rsidR="00AC1BCA" w:rsidRPr="00C63E29">
        <w:rPr>
          <w:sz w:val="22"/>
          <w:szCs w:val="22"/>
        </w:rPr>
        <w:t>MOU</w:t>
      </w:r>
      <w:r w:rsidR="000B64DC" w:rsidRPr="00C63E29">
        <w:rPr>
          <w:sz w:val="22"/>
          <w:szCs w:val="22"/>
        </w:rPr>
        <w:t xml:space="preserve"> without written amendment hereto and shall become effective on the date designated by such law or by regulation.</w:t>
      </w:r>
    </w:p>
    <w:p w14:paraId="6FF8DF1F" w14:textId="77777777" w:rsidR="002009C0" w:rsidRDefault="002009C0" w:rsidP="0030488E">
      <w:pPr>
        <w:jc w:val="center"/>
        <w:rPr>
          <w:b/>
          <w:sz w:val="22"/>
          <w:szCs w:val="22"/>
          <w:lang w:val="en"/>
        </w:rPr>
      </w:pPr>
    </w:p>
    <w:p w14:paraId="13A2F680" w14:textId="77777777" w:rsidR="002009C0" w:rsidRDefault="002009C0" w:rsidP="0030488E">
      <w:pPr>
        <w:jc w:val="center"/>
        <w:rPr>
          <w:b/>
          <w:sz w:val="22"/>
          <w:szCs w:val="22"/>
          <w:lang w:val="en"/>
        </w:rPr>
      </w:pPr>
    </w:p>
    <w:p w14:paraId="68F18413" w14:textId="266AD859" w:rsidR="0030488E" w:rsidRPr="00C63E29" w:rsidRDefault="0030488E" w:rsidP="0030488E">
      <w:pPr>
        <w:jc w:val="center"/>
        <w:rPr>
          <w:b/>
          <w:sz w:val="22"/>
          <w:szCs w:val="22"/>
        </w:rPr>
      </w:pPr>
      <w:r w:rsidRPr="00C63E29">
        <w:rPr>
          <w:b/>
          <w:sz w:val="22"/>
          <w:szCs w:val="22"/>
          <w:lang w:val="en"/>
        </w:rPr>
        <w:t>(SIGNATURES TO FOLLOW ON NEXT PAGE)</w:t>
      </w:r>
    </w:p>
    <w:p w14:paraId="1464BE32" w14:textId="77777777" w:rsidR="0030488E" w:rsidRPr="00C63E29" w:rsidRDefault="0030488E" w:rsidP="0030488E">
      <w:pPr>
        <w:jc w:val="both"/>
        <w:rPr>
          <w:b/>
          <w:sz w:val="22"/>
          <w:szCs w:val="22"/>
        </w:rPr>
      </w:pPr>
    </w:p>
    <w:p w14:paraId="77E15037" w14:textId="77777777" w:rsidR="0030488E" w:rsidRPr="00C63E29" w:rsidRDefault="0030488E" w:rsidP="0030488E">
      <w:pPr>
        <w:pStyle w:val="ListParagraph"/>
        <w:numPr>
          <w:ilvl w:val="0"/>
          <w:numId w:val="9"/>
        </w:numPr>
        <w:rPr>
          <w:sz w:val="22"/>
          <w:szCs w:val="22"/>
        </w:rPr>
      </w:pPr>
      <w:r w:rsidRPr="00C63E29">
        <w:rPr>
          <w:sz w:val="22"/>
          <w:szCs w:val="22"/>
        </w:rPr>
        <w:br w:type="page"/>
      </w:r>
    </w:p>
    <w:p w14:paraId="19CF35D5" w14:textId="7B91CF5C" w:rsidR="0030488E" w:rsidRPr="00C63E29" w:rsidRDefault="0030488E" w:rsidP="0030488E">
      <w:pPr>
        <w:pStyle w:val="p4"/>
        <w:rPr>
          <w:rFonts w:cs="Times New Roman"/>
          <w:sz w:val="22"/>
          <w:szCs w:val="22"/>
        </w:rPr>
      </w:pPr>
      <w:r w:rsidRPr="00C63E29">
        <w:rPr>
          <w:rFonts w:cs="Times New Roman"/>
          <w:sz w:val="22"/>
          <w:szCs w:val="22"/>
        </w:rPr>
        <w:lastRenderedPageBreak/>
        <w:t xml:space="preserve">IN WITNESS WHEREOF, the Parties have </w:t>
      </w:r>
      <w:proofErr w:type="gramStart"/>
      <w:r w:rsidRPr="00C63E29">
        <w:rPr>
          <w:rFonts w:cs="Times New Roman"/>
          <w:sz w:val="22"/>
          <w:szCs w:val="22"/>
        </w:rPr>
        <w:t>entered into</w:t>
      </w:r>
      <w:proofErr w:type="gramEnd"/>
      <w:r w:rsidRPr="00C63E29">
        <w:rPr>
          <w:rFonts w:cs="Times New Roman"/>
          <w:sz w:val="22"/>
          <w:szCs w:val="22"/>
        </w:rPr>
        <w:t xml:space="preserve"> this </w:t>
      </w:r>
      <w:r w:rsidR="00AC1BCA" w:rsidRPr="00C63E29">
        <w:rPr>
          <w:rFonts w:cs="Times New Roman"/>
          <w:sz w:val="22"/>
          <w:szCs w:val="22"/>
        </w:rPr>
        <w:t>MOU</w:t>
      </w:r>
      <w:r w:rsidRPr="00C63E29">
        <w:rPr>
          <w:rFonts w:cs="Times New Roman"/>
          <w:sz w:val="22"/>
          <w:szCs w:val="22"/>
        </w:rPr>
        <w:t xml:space="preserve"> as of the Effective Date.</w:t>
      </w:r>
    </w:p>
    <w:p w14:paraId="3D50FCED" w14:textId="77777777" w:rsidR="0030488E" w:rsidRPr="00C63E29" w:rsidRDefault="0030488E" w:rsidP="0030488E">
      <w:pPr>
        <w:pStyle w:val="p4"/>
        <w:rPr>
          <w:rFonts w:cs="Times New Roman"/>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4929"/>
        <w:gridCol w:w="222"/>
      </w:tblGrid>
      <w:tr w:rsidR="002009C0" w:rsidRPr="00C63E29" w14:paraId="02776E87" w14:textId="77777777" w:rsidTr="002009C0">
        <w:trPr>
          <w:cantSplit/>
        </w:trPr>
        <w:tc>
          <w:tcPr>
            <w:tcW w:w="10620" w:type="dxa"/>
          </w:tcPr>
          <w:p w14:paraId="35B8893B" w14:textId="35F4162D" w:rsidR="002009C0" w:rsidRPr="00C63E29" w:rsidRDefault="002009C0" w:rsidP="002009C0">
            <w:pPr>
              <w:jc w:val="both"/>
              <w:rPr>
                <w:b/>
                <w:sz w:val="22"/>
                <w:szCs w:val="22"/>
                <w:highlight w:val="yellow"/>
              </w:rPr>
            </w:pPr>
            <w:r w:rsidRPr="00C63E29">
              <w:rPr>
                <w:b/>
                <w:sz w:val="22"/>
                <w:szCs w:val="22"/>
                <w:highlight w:val="yellow"/>
              </w:rPr>
              <w:t xml:space="preserve">[Insert </w:t>
            </w:r>
            <w:r>
              <w:rPr>
                <w:b/>
                <w:sz w:val="22"/>
                <w:szCs w:val="22"/>
                <w:highlight w:val="yellow"/>
              </w:rPr>
              <w:t>MEMBER</w:t>
            </w:r>
            <w:r w:rsidRPr="00C63E29">
              <w:rPr>
                <w:b/>
                <w:sz w:val="22"/>
                <w:szCs w:val="22"/>
                <w:highlight w:val="yellow"/>
              </w:rPr>
              <w:t>’s complete legal name]</w:t>
            </w:r>
          </w:p>
          <w:p w14:paraId="4C66825E" w14:textId="77777777" w:rsidR="002009C0" w:rsidRPr="00C63E29" w:rsidRDefault="002009C0" w:rsidP="002009C0">
            <w:pPr>
              <w:pStyle w:val="p4"/>
              <w:rPr>
                <w:rFonts w:cs="Times New Roman"/>
                <w:b/>
                <w:sz w:val="22"/>
                <w:szCs w:val="22"/>
                <w:highlight w:val="yellow"/>
              </w:rPr>
            </w:pPr>
          </w:p>
        </w:tc>
        <w:tc>
          <w:tcPr>
            <w:tcW w:w="10620" w:type="dxa"/>
          </w:tcPr>
          <w:p w14:paraId="6703F40D" w14:textId="2728FCF9" w:rsidR="002009C0" w:rsidRPr="00C63E29" w:rsidRDefault="002009C0" w:rsidP="002009C0">
            <w:pPr>
              <w:pStyle w:val="p4"/>
              <w:rPr>
                <w:rFonts w:cs="Times New Roman"/>
                <w:b/>
                <w:sz w:val="22"/>
                <w:szCs w:val="22"/>
                <w:highlight w:val="yellow"/>
              </w:rPr>
            </w:pPr>
            <w:r w:rsidRPr="00C63E29">
              <w:rPr>
                <w:rFonts w:cs="Times New Roman"/>
                <w:b/>
                <w:sz w:val="22"/>
                <w:szCs w:val="22"/>
                <w:highlight w:val="yellow"/>
              </w:rPr>
              <w:t xml:space="preserve">[Insert </w:t>
            </w:r>
            <w:r>
              <w:rPr>
                <w:rFonts w:cs="Times New Roman"/>
                <w:b/>
                <w:sz w:val="22"/>
                <w:szCs w:val="22"/>
                <w:highlight w:val="yellow"/>
              </w:rPr>
              <w:t>COLLABORATOR</w:t>
            </w:r>
            <w:r w:rsidRPr="00C63E29">
              <w:rPr>
                <w:rFonts w:cs="Times New Roman"/>
                <w:b/>
                <w:sz w:val="22"/>
                <w:szCs w:val="22"/>
                <w:highlight w:val="yellow"/>
              </w:rPr>
              <w:t>’s complete legal name]</w:t>
            </w:r>
          </w:p>
          <w:p w14:paraId="1DB67C67" w14:textId="77777777" w:rsidR="002009C0" w:rsidRPr="00C63E29" w:rsidRDefault="002009C0" w:rsidP="002009C0">
            <w:pPr>
              <w:pStyle w:val="p4"/>
              <w:rPr>
                <w:rFonts w:cs="Times New Roman"/>
                <w:sz w:val="22"/>
                <w:szCs w:val="22"/>
              </w:rPr>
            </w:pPr>
          </w:p>
        </w:tc>
        <w:tc>
          <w:tcPr>
            <w:tcW w:w="0" w:type="auto"/>
            <w:vAlign w:val="center"/>
          </w:tcPr>
          <w:p w14:paraId="361298A9" w14:textId="77777777" w:rsidR="002009C0" w:rsidRPr="00C63E29" w:rsidRDefault="002009C0" w:rsidP="002009C0">
            <w:pPr>
              <w:pStyle w:val="p4"/>
              <w:tabs>
                <w:tab w:val="clear" w:pos="204"/>
              </w:tabs>
              <w:ind w:left="-558"/>
              <w:rPr>
                <w:rFonts w:cs="Times New Roman"/>
                <w:sz w:val="22"/>
                <w:szCs w:val="22"/>
              </w:rPr>
            </w:pPr>
          </w:p>
        </w:tc>
      </w:tr>
      <w:tr w:rsidR="002009C0" w:rsidRPr="00C63E29" w14:paraId="030405EC" w14:textId="77777777" w:rsidTr="002009C0">
        <w:trPr>
          <w:cantSplit/>
        </w:trPr>
        <w:tc>
          <w:tcPr>
            <w:tcW w:w="10620" w:type="dxa"/>
          </w:tcPr>
          <w:p w14:paraId="1E5B6485" w14:textId="77777777" w:rsidR="002009C0" w:rsidRPr="00C63E29" w:rsidRDefault="002009C0" w:rsidP="002009C0">
            <w:pPr>
              <w:pStyle w:val="p4"/>
              <w:rPr>
                <w:rFonts w:cs="Times New Roman"/>
                <w:sz w:val="22"/>
                <w:szCs w:val="22"/>
              </w:rPr>
            </w:pPr>
          </w:p>
        </w:tc>
        <w:tc>
          <w:tcPr>
            <w:tcW w:w="10620" w:type="dxa"/>
          </w:tcPr>
          <w:p w14:paraId="3AD7F06F" w14:textId="13A43A40" w:rsidR="002009C0" w:rsidRPr="00C63E29" w:rsidRDefault="002009C0" w:rsidP="002009C0">
            <w:pPr>
              <w:pStyle w:val="p4"/>
              <w:rPr>
                <w:rFonts w:cs="Times New Roman"/>
                <w:sz w:val="22"/>
                <w:szCs w:val="22"/>
              </w:rPr>
            </w:pPr>
          </w:p>
        </w:tc>
        <w:tc>
          <w:tcPr>
            <w:tcW w:w="0" w:type="auto"/>
            <w:vAlign w:val="center"/>
          </w:tcPr>
          <w:p w14:paraId="092F9F6E" w14:textId="77777777" w:rsidR="002009C0" w:rsidRPr="00C63E29" w:rsidRDefault="002009C0" w:rsidP="002009C0">
            <w:pPr>
              <w:jc w:val="both"/>
              <w:rPr>
                <w:b/>
                <w:sz w:val="22"/>
                <w:szCs w:val="22"/>
                <w:highlight w:val="yellow"/>
              </w:rPr>
            </w:pPr>
          </w:p>
        </w:tc>
      </w:tr>
      <w:tr w:rsidR="002009C0" w:rsidRPr="00C63E29" w14:paraId="667A0382" w14:textId="77777777" w:rsidTr="002009C0">
        <w:trPr>
          <w:cantSplit/>
        </w:trPr>
        <w:tc>
          <w:tcPr>
            <w:tcW w:w="10620" w:type="dxa"/>
          </w:tcPr>
          <w:p w14:paraId="3C66B18B" w14:textId="03755F6C" w:rsidR="002009C0" w:rsidRPr="00C63E29" w:rsidRDefault="002009C0" w:rsidP="002009C0">
            <w:pPr>
              <w:jc w:val="both"/>
              <w:rPr>
                <w:sz w:val="22"/>
                <w:szCs w:val="22"/>
              </w:rPr>
            </w:pPr>
            <w:r w:rsidRPr="00C63E29">
              <w:rPr>
                <w:sz w:val="22"/>
                <w:szCs w:val="22"/>
              </w:rPr>
              <w:t>By:_______________________________________</w:t>
            </w:r>
          </w:p>
        </w:tc>
        <w:tc>
          <w:tcPr>
            <w:tcW w:w="0" w:type="auto"/>
          </w:tcPr>
          <w:p w14:paraId="4C63E2BC" w14:textId="332C0FCB" w:rsidR="002009C0" w:rsidRPr="00C63E29" w:rsidRDefault="002009C0" w:rsidP="002009C0">
            <w:pPr>
              <w:jc w:val="both"/>
              <w:rPr>
                <w:sz w:val="22"/>
                <w:szCs w:val="22"/>
              </w:rPr>
            </w:pPr>
            <w:r w:rsidRPr="00C63E29">
              <w:rPr>
                <w:sz w:val="22"/>
                <w:szCs w:val="22"/>
              </w:rPr>
              <w:t>By:_______________________________________</w:t>
            </w:r>
          </w:p>
        </w:tc>
        <w:tc>
          <w:tcPr>
            <w:tcW w:w="0" w:type="auto"/>
            <w:vAlign w:val="center"/>
          </w:tcPr>
          <w:p w14:paraId="2EFE2263" w14:textId="03C3DBCB" w:rsidR="002009C0" w:rsidRPr="00C63E29" w:rsidRDefault="002009C0" w:rsidP="002009C0">
            <w:pPr>
              <w:pStyle w:val="p4"/>
              <w:rPr>
                <w:rFonts w:cs="Times New Roman"/>
                <w:sz w:val="22"/>
                <w:szCs w:val="22"/>
              </w:rPr>
            </w:pPr>
          </w:p>
        </w:tc>
      </w:tr>
      <w:tr w:rsidR="002009C0" w:rsidRPr="00C63E29" w14:paraId="55F80BAA" w14:textId="77777777" w:rsidTr="002009C0">
        <w:trPr>
          <w:cantSplit/>
        </w:trPr>
        <w:tc>
          <w:tcPr>
            <w:tcW w:w="10620" w:type="dxa"/>
          </w:tcPr>
          <w:p w14:paraId="40D156ED" w14:textId="48DA748C" w:rsidR="002009C0" w:rsidRPr="00C63E29" w:rsidRDefault="002009C0" w:rsidP="002009C0">
            <w:pPr>
              <w:pStyle w:val="p4"/>
              <w:rPr>
                <w:rFonts w:cs="Times New Roman"/>
                <w:sz w:val="22"/>
                <w:szCs w:val="22"/>
              </w:rPr>
            </w:pPr>
            <w:r w:rsidRPr="00C63E29">
              <w:rPr>
                <w:rFonts w:cs="Times New Roman"/>
                <w:sz w:val="22"/>
                <w:szCs w:val="22"/>
              </w:rPr>
              <w:t>Name:____________________________________</w:t>
            </w:r>
          </w:p>
        </w:tc>
        <w:tc>
          <w:tcPr>
            <w:tcW w:w="0" w:type="auto"/>
          </w:tcPr>
          <w:p w14:paraId="71E5805E" w14:textId="4AB5F052" w:rsidR="002009C0" w:rsidRPr="00C63E29" w:rsidRDefault="002009C0" w:rsidP="002009C0">
            <w:pPr>
              <w:pStyle w:val="p4"/>
              <w:rPr>
                <w:rFonts w:cs="Times New Roman"/>
                <w:sz w:val="22"/>
                <w:szCs w:val="22"/>
              </w:rPr>
            </w:pPr>
            <w:r w:rsidRPr="00C63E29">
              <w:rPr>
                <w:rFonts w:cs="Times New Roman"/>
                <w:sz w:val="22"/>
                <w:szCs w:val="22"/>
              </w:rPr>
              <w:t>Name:____________________________________</w:t>
            </w:r>
          </w:p>
        </w:tc>
        <w:tc>
          <w:tcPr>
            <w:tcW w:w="0" w:type="auto"/>
            <w:vAlign w:val="center"/>
          </w:tcPr>
          <w:p w14:paraId="0C7A96CE" w14:textId="0BD3AAEE" w:rsidR="002009C0" w:rsidRPr="00C63E29" w:rsidRDefault="002009C0" w:rsidP="002009C0">
            <w:pPr>
              <w:pStyle w:val="p4"/>
              <w:rPr>
                <w:rFonts w:cs="Times New Roman"/>
                <w:sz w:val="22"/>
                <w:szCs w:val="22"/>
              </w:rPr>
            </w:pPr>
          </w:p>
        </w:tc>
      </w:tr>
      <w:tr w:rsidR="002009C0" w:rsidRPr="00C63E29" w14:paraId="3638A098" w14:textId="77777777" w:rsidTr="002009C0">
        <w:trPr>
          <w:cantSplit/>
        </w:trPr>
        <w:tc>
          <w:tcPr>
            <w:tcW w:w="10620" w:type="dxa"/>
          </w:tcPr>
          <w:p w14:paraId="43264679" w14:textId="7FB5EF2E" w:rsidR="002009C0" w:rsidRPr="00C63E29" w:rsidRDefault="002009C0" w:rsidP="002009C0">
            <w:pPr>
              <w:pStyle w:val="p4"/>
              <w:rPr>
                <w:rFonts w:cs="Times New Roman"/>
                <w:sz w:val="22"/>
                <w:szCs w:val="22"/>
              </w:rPr>
            </w:pPr>
            <w:r w:rsidRPr="00C63E29">
              <w:rPr>
                <w:rFonts w:cs="Times New Roman"/>
                <w:sz w:val="22"/>
                <w:szCs w:val="22"/>
              </w:rPr>
              <w:t>Title: _____________________________________</w:t>
            </w:r>
          </w:p>
        </w:tc>
        <w:tc>
          <w:tcPr>
            <w:tcW w:w="0" w:type="auto"/>
          </w:tcPr>
          <w:p w14:paraId="27E466C1" w14:textId="3A009378" w:rsidR="002009C0" w:rsidRPr="00C63E29" w:rsidRDefault="002009C0" w:rsidP="002009C0">
            <w:pPr>
              <w:pStyle w:val="p4"/>
              <w:rPr>
                <w:rFonts w:cs="Times New Roman"/>
                <w:sz w:val="22"/>
                <w:szCs w:val="22"/>
              </w:rPr>
            </w:pPr>
            <w:r w:rsidRPr="00C63E29">
              <w:rPr>
                <w:rFonts w:cs="Times New Roman"/>
                <w:sz w:val="22"/>
                <w:szCs w:val="22"/>
              </w:rPr>
              <w:t>Title: _____________________________________</w:t>
            </w:r>
          </w:p>
        </w:tc>
        <w:tc>
          <w:tcPr>
            <w:tcW w:w="0" w:type="auto"/>
            <w:vAlign w:val="center"/>
          </w:tcPr>
          <w:p w14:paraId="0046C678" w14:textId="52511812" w:rsidR="002009C0" w:rsidRPr="00C63E29" w:rsidRDefault="002009C0" w:rsidP="002009C0">
            <w:pPr>
              <w:pStyle w:val="p4"/>
              <w:rPr>
                <w:rFonts w:cs="Times New Roman"/>
                <w:sz w:val="22"/>
                <w:szCs w:val="22"/>
              </w:rPr>
            </w:pPr>
          </w:p>
        </w:tc>
      </w:tr>
      <w:tr w:rsidR="002009C0" w:rsidRPr="00C63E29" w14:paraId="0AFEFDA8" w14:textId="77777777" w:rsidTr="002009C0">
        <w:trPr>
          <w:cantSplit/>
        </w:trPr>
        <w:tc>
          <w:tcPr>
            <w:tcW w:w="10620" w:type="dxa"/>
          </w:tcPr>
          <w:p w14:paraId="44246060" w14:textId="01A5AD21" w:rsidR="002009C0" w:rsidRPr="00C63E29" w:rsidRDefault="002009C0" w:rsidP="002009C0">
            <w:pPr>
              <w:pStyle w:val="p4"/>
              <w:rPr>
                <w:rFonts w:cs="Times New Roman"/>
                <w:sz w:val="22"/>
                <w:szCs w:val="22"/>
              </w:rPr>
            </w:pPr>
            <w:r w:rsidRPr="00C63E29">
              <w:rPr>
                <w:rFonts w:cs="Times New Roman"/>
                <w:sz w:val="22"/>
                <w:szCs w:val="22"/>
              </w:rPr>
              <w:t>Date: _____________________________________</w:t>
            </w:r>
          </w:p>
        </w:tc>
        <w:tc>
          <w:tcPr>
            <w:tcW w:w="0" w:type="auto"/>
          </w:tcPr>
          <w:p w14:paraId="3575A723" w14:textId="2E6A6EAB" w:rsidR="002009C0" w:rsidRPr="00C63E29" w:rsidRDefault="002009C0" w:rsidP="002009C0">
            <w:pPr>
              <w:pStyle w:val="p4"/>
              <w:rPr>
                <w:rFonts w:cs="Times New Roman"/>
                <w:sz w:val="22"/>
                <w:szCs w:val="22"/>
              </w:rPr>
            </w:pPr>
            <w:r w:rsidRPr="00C63E29">
              <w:rPr>
                <w:rFonts w:cs="Times New Roman"/>
                <w:sz w:val="22"/>
                <w:szCs w:val="22"/>
              </w:rPr>
              <w:t>Date: _____________________________________</w:t>
            </w:r>
          </w:p>
        </w:tc>
        <w:tc>
          <w:tcPr>
            <w:tcW w:w="0" w:type="auto"/>
            <w:vAlign w:val="center"/>
          </w:tcPr>
          <w:p w14:paraId="7D99A940" w14:textId="0C153971" w:rsidR="002009C0" w:rsidRPr="00C63E29" w:rsidRDefault="002009C0" w:rsidP="002009C0">
            <w:pPr>
              <w:pStyle w:val="p4"/>
              <w:rPr>
                <w:rFonts w:cs="Times New Roman"/>
                <w:sz w:val="22"/>
                <w:szCs w:val="22"/>
              </w:rPr>
            </w:pPr>
          </w:p>
        </w:tc>
      </w:tr>
    </w:tbl>
    <w:p w14:paraId="66C58253" w14:textId="095FC36E" w:rsidR="00ED02E8" w:rsidRPr="00C63E29" w:rsidRDefault="00ED02E8" w:rsidP="00101CA5">
      <w:pPr>
        <w:widowControl w:val="0"/>
        <w:rPr>
          <w:sz w:val="22"/>
          <w:szCs w:val="22"/>
        </w:rPr>
      </w:pPr>
    </w:p>
    <w:sectPr w:rsidR="00ED02E8" w:rsidRPr="00C63E29" w:rsidSect="002009C0">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B7E06" w14:textId="77777777" w:rsidR="00A57FCA" w:rsidRDefault="00A57FCA" w:rsidP="00BC42AF">
      <w:r>
        <w:separator/>
      </w:r>
    </w:p>
  </w:endnote>
  <w:endnote w:type="continuationSeparator" w:id="0">
    <w:p w14:paraId="58CA521C" w14:textId="77777777" w:rsidR="00A57FCA" w:rsidRDefault="00A57FCA" w:rsidP="00BC4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KGOMC+TimesNew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D4A67" w14:textId="77777777" w:rsidR="008A636E" w:rsidRDefault="008A6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C260" w14:textId="43B1D356" w:rsidR="002009C0" w:rsidRDefault="00BF62FB" w:rsidP="002009C0">
    <w:pPr>
      <w:pStyle w:val="Footer"/>
      <w:rPr>
        <w:rFonts w:asciiTheme="minorHAnsi" w:hAnsiTheme="minorHAnsi" w:cstheme="minorHAnsi"/>
        <w:sz w:val="22"/>
        <w:szCs w:val="22"/>
      </w:rPr>
    </w:pPr>
    <w:r w:rsidRPr="00833E2F">
      <w:rPr>
        <w:rFonts w:asciiTheme="minorHAnsi" w:hAnsiTheme="minorHAnsi" w:cstheme="minorHAnsi"/>
        <w:sz w:val="22"/>
        <w:szCs w:val="22"/>
      </w:rPr>
      <w:tab/>
    </w:r>
    <w:sdt>
      <w:sdtPr>
        <w:rPr>
          <w:rFonts w:asciiTheme="minorHAnsi" w:hAnsiTheme="minorHAnsi" w:cstheme="minorHAnsi"/>
          <w:sz w:val="22"/>
          <w:szCs w:val="22"/>
        </w:rPr>
        <w:id w:val="-1134328459"/>
        <w:docPartObj>
          <w:docPartGallery w:val="Page Numbers (Bottom of Page)"/>
          <w:docPartUnique/>
        </w:docPartObj>
      </w:sdtPr>
      <w:sdtEndPr>
        <w:rPr>
          <w:noProof/>
        </w:rPr>
      </w:sdtEndPr>
      <w:sdtContent/>
    </w:sdt>
  </w:p>
  <w:sdt>
    <w:sdtPr>
      <w:rPr>
        <w:rFonts w:asciiTheme="minorHAnsi" w:hAnsiTheme="minorHAnsi" w:cstheme="minorHAnsi"/>
      </w:rPr>
      <w:id w:val="-2122907163"/>
      <w:docPartObj>
        <w:docPartGallery w:val="Page Numbers (Bottom of Page)"/>
        <w:docPartUnique/>
      </w:docPartObj>
    </w:sdtPr>
    <w:sdtEndPr>
      <w:rPr>
        <w:rFonts w:ascii="Times New Roman" w:hAnsi="Times New Roman" w:cs="Times New Roman"/>
        <w:noProof/>
        <w:sz w:val="22"/>
        <w:szCs w:val="22"/>
      </w:rPr>
    </w:sdtEndPr>
    <w:sdtContent>
      <w:p w14:paraId="76033B77" w14:textId="0B69EA78" w:rsidR="002009C0" w:rsidRPr="002009C0" w:rsidRDefault="002009C0" w:rsidP="002009C0">
        <w:pPr>
          <w:pStyle w:val="Footer"/>
          <w:rPr>
            <w:sz w:val="22"/>
            <w:szCs w:val="22"/>
          </w:rPr>
        </w:pPr>
        <w:r w:rsidRPr="002009C0">
          <w:rPr>
            <w:sz w:val="22"/>
            <w:szCs w:val="22"/>
          </w:rPr>
          <w:t>MOU between TAMU-CC and ______________________</w:t>
        </w:r>
      </w:p>
      <w:p w14:paraId="750D36F2" w14:textId="77777777" w:rsidR="002009C0" w:rsidRPr="002009C0" w:rsidRDefault="002009C0" w:rsidP="002009C0">
        <w:pPr>
          <w:pStyle w:val="Footer"/>
          <w:rPr>
            <w:sz w:val="22"/>
            <w:szCs w:val="22"/>
          </w:rPr>
        </w:pPr>
        <w:r w:rsidRPr="002009C0">
          <w:rPr>
            <w:sz w:val="22"/>
            <w:szCs w:val="22"/>
          </w:rPr>
          <w:t>Re: _________________________</w:t>
        </w:r>
      </w:p>
      <w:p w14:paraId="3AD152BD" w14:textId="0A5CB102" w:rsidR="002009C0" w:rsidRPr="008A636E" w:rsidRDefault="002009C0" w:rsidP="008A636E">
        <w:pPr>
          <w:pStyle w:val="Footer"/>
          <w:rPr>
            <w:noProof/>
            <w:sz w:val="22"/>
            <w:szCs w:val="22"/>
          </w:rPr>
        </w:pPr>
        <w:r w:rsidRPr="002009C0">
          <w:rPr>
            <w:sz w:val="22"/>
            <w:szCs w:val="22"/>
          </w:rPr>
          <w:t xml:space="preserve">Page </w:t>
        </w:r>
        <w:r w:rsidRPr="002009C0">
          <w:rPr>
            <w:b/>
            <w:bCs/>
            <w:sz w:val="22"/>
            <w:szCs w:val="22"/>
          </w:rPr>
          <w:fldChar w:fldCharType="begin"/>
        </w:r>
        <w:r w:rsidRPr="002009C0">
          <w:rPr>
            <w:b/>
            <w:bCs/>
            <w:sz w:val="22"/>
            <w:szCs w:val="22"/>
          </w:rPr>
          <w:instrText xml:space="preserve"> PAGE  \* Arabic  \* MERGEFORMAT </w:instrText>
        </w:r>
        <w:r w:rsidRPr="002009C0">
          <w:rPr>
            <w:b/>
            <w:bCs/>
            <w:sz w:val="22"/>
            <w:szCs w:val="22"/>
          </w:rPr>
          <w:fldChar w:fldCharType="separate"/>
        </w:r>
        <w:r w:rsidRPr="002009C0">
          <w:rPr>
            <w:b/>
            <w:bCs/>
            <w:sz w:val="22"/>
            <w:szCs w:val="22"/>
          </w:rPr>
          <w:t>1</w:t>
        </w:r>
        <w:r w:rsidRPr="002009C0">
          <w:rPr>
            <w:b/>
            <w:bCs/>
            <w:sz w:val="22"/>
            <w:szCs w:val="22"/>
          </w:rPr>
          <w:fldChar w:fldCharType="end"/>
        </w:r>
        <w:r w:rsidRPr="002009C0">
          <w:rPr>
            <w:sz w:val="22"/>
            <w:szCs w:val="22"/>
          </w:rPr>
          <w:t xml:space="preserve"> of </w:t>
        </w:r>
        <w:r w:rsidRPr="002009C0">
          <w:rPr>
            <w:b/>
            <w:bCs/>
            <w:sz w:val="22"/>
            <w:szCs w:val="22"/>
          </w:rPr>
          <w:fldChar w:fldCharType="begin"/>
        </w:r>
        <w:r w:rsidRPr="002009C0">
          <w:rPr>
            <w:b/>
            <w:bCs/>
            <w:sz w:val="22"/>
            <w:szCs w:val="22"/>
          </w:rPr>
          <w:instrText xml:space="preserve"> NUMPAGES  \* Arabic  \* MERGEFORMAT </w:instrText>
        </w:r>
        <w:r w:rsidRPr="002009C0">
          <w:rPr>
            <w:b/>
            <w:bCs/>
            <w:sz w:val="22"/>
            <w:szCs w:val="22"/>
          </w:rPr>
          <w:fldChar w:fldCharType="separate"/>
        </w:r>
        <w:r w:rsidRPr="002009C0">
          <w:rPr>
            <w:b/>
            <w:bCs/>
            <w:sz w:val="22"/>
            <w:szCs w:val="22"/>
          </w:rPr>
          <w:t>5</w:t>
        </w:r>
        <w:r w:rsidRPr="002009C0">
          <w:rPr>
            <w:b/>
            <w:bCs/>
            <w:sz w:val="22"/>
            <w:szCs w:val="22"/>
          </w:rPr>
          <w:fldChar w:fldCharType="end"/>
        </w:r>
        <w:r w:rsidR="008A636E">
          <w:rPr>
            <w:b/>
            <w:bCs/>
            <w:sz w:val="22"/>
            <w:szCs w:val="22"/>
          </w:rPr>
          <w:tab/>
        </w:r>
        <w:r w:rsidR="008A636E">
          <w:rPr>
            <w:b/>
            <w:bCs/>
            <w:sz w:val="22"/>
            <w:szCs w:val="22"/>
          </w:rPr>
          <w:tab/>
        </w:r>
        <w:r w:rsidR="008A636E" w:rsidRPr="008A636E">
          <w:rPr>
            <w:sz w:val="22"/>
            <w:szCs w:val="22"/>
          </w:rPr>
          <w:t>(OGC template effective September 2025)</w:t>
        </w:r>
      </w:p>
    </w:sdtContent>
  </w:sdt>
  <w:p w14:paraId="161A922B" w14:textId="6A4D68D9" w:rsidR="00F05D80" w:rsidRPr="00833E2F" w:rsidRDefault="008A636E" w:rsidP="002009C0">
    <w:pPr>
      <w:pStyle w:val="Footer"/>
      <w:jc w:val="both"/>
      <w:rPr>
        <w:rFonts w:asciiTheme="minorHAnsi" w:hAnsiTheme="minorHAnsi" w:cstheme="minorHAnsi"/>
        <w:sz w:val="22"/>
        <w:szCs w:val="22"/>
      </w:rPr>
    </w:pPr>
    <w:r>
      <w:rPr>
        <w:rFonts w:asciiTheme="minorHAnsi" w:hAnsiTheme="minorHAnsi" w:cstheme="minorHAnsi"/>
        <w:noProof/>
        <w:sz w:val="22"/>
        <w:szCs w:val="22"/>
      </w:rPr>
      <w:tab/>
    </w:r>
    <w:r w:rsidR="00BF62FB" w:rsidRPr="00833E2F">
      <w:rPr>
        <w:rFonts w:asciiTheme="minorHAnsi" w:hAnsiTheme="minorHAnsi" w:cstheme="minorHAnsi"/>
        <w:noProof/>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238482353"/>
      <w:docPartObj>
        <w:docPartGallery w:val="Page Numbers (Bottom of Page)"/>
        <w:docPartUnique/>
      </w:docPartObj>
    </w:sdtPr>
    <w:sdtEndPr>
      <w:rPr>
        <w:rFonts w:ascii="Times New Roman" w:hAnsi="Times New Roman" w:cs="Times New Roman"/>
        <w:noProof/>
        <w:sz w:val="22"/>
        <w:szCs w:val="22"/>
      </w:rPr>
    </w:sdtEndPr>
    <w:sdtContent>
      <w:p w14:paraId="4131E9FE" w14:textId="77777777" w:rsidR="002009C0" w:rsidRPr="002009C0" w:rsidRDefault="002009C0" w:rsidP="002009C0">
        <w:pPr>
          <w:pStyle w:val="Footer"/>
          <w:rPr>
            <w:sz w:val="22"/>
            <w:szCs w:val="22"/>
          </w:rPr>
        </w:pPr>
        <w:r w:rsidRPr="002009C0">
          <w:rPr>
            <w:sz w:val="22"/>
            <w:szCs w:val="22"/>
          </w:rPr>
          <w:t>MOU between TAMU-CC and ______________________</w:t>
        </w:r>
      </w:p>
      <w:p w14:paraId="7C1CA96D" w14:textId="77777777" w:rsidR="002009C0" w:rsidRPr="002009C0" w:rsidRDefault="002009C0" w:rsidP="002009C0">
        <w:pPr>
          <w:pStyle w:val="Footer"/>
          <w:rPr>
            <w:sz w:val="22"/>
            <w:szCs w:val="22"/>
          </w:rPr>
        </w:pPr>
        <w:r w:rsidRPr="002009C0">
          <w:rPr>
            <w:sz w:val="22"/>
            <w:szCs w:val="22"/>
          </w:rPr>
          <w:t>Re: _________________________</w:t>
        </w:r>
      </w:p>
      <w:p w14:paraId="5F8D1DD7" w14:textId="291948CB" w:rsidR="008A636E" w:rsidRDefault="00A44D51" w:rsidP="008A636E">
        <w:pPr>
          <w:pStyle w:val="Footer"/>
          <w:rPr>
            <w:noProof/>
            <w:sz w:val="22"/>
            <w:szCs w:val="22"/>
          </w:rPr>
        </w:pPr>
        <w:r w:rsidRPr="002009C0">
          <w:rPr>
            <w:sz w:val="22"/>
            <w:szCs w:val="22"/>
          </w:rPr>
          <w:t xml:space="preserve">Page </w:t>
        </w:r>
        <w:r w:rsidRPr="002009C0">
          <w:rPr>
            <w:b/>
            <w:bCs/>
            <w:sz w:val="22"/>
            <w:szCs w:val="22"/>
          </w:rPr>
          <w:fldChar w:fldCharType="begin"/>
        </w:r>
        <w:r w:rsidRPr="002009C0">
          <w:rPr>
            <w:b/>
            <w:bCs/>
            <w:sz w:val="22"/>
            <w:szCs w:val="22"/>
          </w:rPr>
          <w:instrText xml:space="preserve"> PAGE  \* Arabic  \* MERGEFORMAT </w:instrText>
        </w:r>
        <w:r w:rsidRPr="002009C0">
          <w:rPr>
            <w:b/>
            <w:bCs/>
            <w:sz w:val="22"/>
            <w:szCs w:val="22"/>
          </w:rPr>
          <w:fldChar w:fldCharType="separate"/>
        </w:r>
        <w:r w:rsidRPr="002009C0">
          <w:rPr>
            <w:b/>
            <w:bCs/>
            <w:noProof/>
            <w:sz w:val="22"/>
            <w:szCs w:val="22"/>
          </w:rPr>
          <w:t>1</w:t>
        </w:r>
        <w:r w:rsidRPr="002009C0">
          <w:rPr>
            <w:b/>
            <w:bCs/>
            <w:sz w:val="22"/>
            <w:szCs w:val="22"/>
          </w:rPr>
          <w:fldChar w:fldCharType="end"/>
        </w:r>
        <w:r w:rsidRPr="002009C0">
          <w:rPr>
            <w:sz w:val="22"/>
            <w:szCs w:val="22"/>
          </w:rPr>
          <w:t xml:space="preserve"> of </w:t>
        </w:r>
        <w:r w:rsidRPr="002009C0">
          <w:rPr>
            <w:b/>
            <w:bCs/>
            <w:sz w:val="22"/>
            <w:szCs w:val="22"/>
          </w:rPr>
          <w:fldChar w:fldCharType="begin"/>
        </w:r>
        <w:r w:rsidRPr="002009C0">
          <w:rPr>
            <w:b/>
            <w:bCs/>
            <w:sz w:val="22"/>
            <w:szCs w:val="22"/>
          </w:rPr>
          <w:instrText xml:space="preserve"> NUMPAGES  \* Arabic  \* MERGEFORMAT </w:instrText>
        </w:r>
        <w:r w:rsidRPr="002009C0">
          <w:rPr>
            <w:b/>
            <w:bCs/>
            <w:sz w:val="22"/>
            <w:szCs w:val="22"/>
          </w:rPr>
          <w:fldChar w:fldCharType="separate"/>
        </w:r>
        <w:r w:rsidRPr="002009C0">
          <w:rPr>
            <w:b/>
            <w:bCs/>
            <w:noProof/>
            <w:sz w:val="22"/>
            <w:szCs w:val="22"/>
          </w:rPr>
          <w:t>2</w:t>
        </w:r>
        <w:r w:rsidRPr="002009C0">
          <w:rPr>
            <w:b/>
            <w:bCs/>
            <w:sz w:val="22"/>
            <w:szCs w:val="22"/>
          </w:rPr>
          <w:fldChar w:fldCharType="end"/>
        </w:r>
        <w:r w:rsidR="008A636E">
          <w:rPr>
            <w:b/>
            <w:bCs/>
            <w:sz w:val="22"/>
            <w:szCs w:val="22"/>
          </w:rPr>
          <w:tab/>
        </w:r>
        <w:r w:rsidR="008A636E">
          <w:rPr>
            <w:b/>
            <w:bCs/>
            <w:sz w:val="22"/>
            <w:szCs w:val="22"/>
          </w:rPr>
          <w:tab/>
        </w:r>
        <w:r w:rsidR="008A636E" w:rsidRPr="008A636E">
          <w:rPr>
            <w:sz w:val="22"/>
            <w:szCs w:val="22"/>
          </w:rPr>
          <w:t>(OGC template effective September 2025)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715E4" w14:textId="77777777" w:rsidR="00A57FCA" w:rsidRDefault="00A57FCA" w:rsidP="00BC42AF">
      <w:r>
        <w:separator/>
      </w:r>
    </w:p>
  </w:footnote>
  <w:footnote w:type="continuationSeparator" w:id="0">
    <w:p w14:paraId="2F3A170B" w14:textId="77777777" w:rsidR="00A57FCA" w:rsidRDefault="00A57FCA" w:rsidP="00BC4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B42EA" w14:textId="77777777" w:rsidR="008A636E" w:rsidRDefault="008A6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F5A0" w14:textId="77777777" w:rsidR="008A636E" w:rsidRDefault="008A63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CB3F2" w14:textId="77777777" w:rsidR="008A636E" w:rsidRDefault="008A63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5206BEC"/>
    <w:lvl w:ilvl="0">
      <w:start w:val="1"/>
      <w:numFmt w:val="decimal"/>
      <w:lvlText w:val="%1."/>
      <w:lvlJc w:val="left"/>
      <w:pPr>
        <w:tabs>
          <w:tab w:val="num" w:pos="720"/>
        </w:tabs>
        <w:ind w:left="720" w:hanging="720"/>
      </w:pPr>
      <w:rPr>
        <w:b/>
      </w:rPr>
    </w:lvl>
    <w:lvl w:ilvl="1">
      <w:start w:val="1"/>
      <w:numFmt w:val="upperLetter"/>
      <w:lvlText w:val="%2."/>
      <w:lvlJc w:val="left"/>
      <w:pPr>
        <w:tabs>
          <w:tab w:val="num" w:pos="1440"/>
        </w:tabs>
        <w:ind w:left="1440" w:hanging="720"/>
      </w:pPr>
      <w:rPr>
        <w:rFonts w:asciiTheme="minorHAnsi" w:hAnsiTheme="minorHAnsi" w:cstheme="minorHAnsi" w:hint="default"/>
        <w:b w:val="0"/>
        <w:sz w:val="22"/>
        <w:szCs w:val="22"/>
      </w:rPr>
    </w:lvl>
    <w:lvl w:ilvl="2">
      <w:start w:val="1"/>
      <w:numFmt w:val="lowerRoman"/>
      <w:lvlText w:val="%3."/>
      <w:lvlJc w:val="left"/>
      <w:pPr>
        <w:tabs>
          <w:tab w:val="num" w:pos="2160"/>
        </w:tabs>
        <w:ind w:left="2160" w:hanging="180"/>
      </w:pPr>
      <w:rPr>
        <w:rFonts w:hint="default"/>
        <w:b w:val="0"/>
        <w:bCs/>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 w15:restartNumberingAfterBreak="0">
    <w:nsid w:val="06466B58"/>
    <w:multiLevelType w:val="hybridMultilevel"/>
    <w:tmpl w:val="9AD42566"/>
    <w:lvl w:ilvl="0" w:tplc="131C92E0">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131EFB"/>
    <w:multiLevelType w:val="hybridMultilevel"/>
    <w:tmpl w:val="D69A852C"/>
    <w:lvl w:ilvl="0" w:tplc="99142E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8C1133"/>
    <w:multiLevelType w:val="hybridMultilevel"/>
    <w:tmpl w:val="D6287D46"/>
    <w:lvl w:ilvl="0" w:tplc="52BE9E7A">
      <w:start w:val="1"/>
      <w:numFmt w:val="upperLetter"/>
      <w:lvlText w:val="%1."/>
      <w:lvlJc w:val="left"/>
      <w:pPr>
        <w:ind w:left="720" w:hanging="360"/>
      </w:pPr>
      <w:rPr>
        <w:rFonts w:hint="default"/>
      </w:rPr>
    </w:lvl>
    <w:lvl w:ilvl="1" w:tplc="15129F7E" w:tentative="1">
      <w:start w:val="1"/>
      <w:numFmt w:val="lowerLetter"/>
      <w:lvlText w:val="%2."/>
      <w:lvlJc w:val="left"/>
      <w:pPr>
        <w:ind w:left="1440" w:hanging="360"/>
      </w:pPr>
    </w:lvl>
    <w:lvl w:ilvl="2" w:tplc="12603692" w:tentative="1">
      <w:start w:val="1"/>
      <w:numFmt w:val="lowerRoman"/>
      <w:lvlText w:val="%3."/>
      <w:lvlJc w:val="right"/>
      <w:pPr>
        <w:ind w:left="2160" w:hanging="180"/>
      </w:pPr>
    </w:lvl>
    <w:lvl w:ilvl="3" w:tplc="F4866CA6" w:tentative="1">
      <w:start w:val="1"/>
      <w:numFmt w:val="decimal"/>
      <w:lvlText w:val="%4."/>
      <w:lvlJc w:val="left"/>
      <w:pPr>
        <w:ind w:left="2880" w:hanging="360"/>
      </w:pPr>
    </w:lvl>
    <w:lvl w:ilvl="4" w:tplc="84C286FA" w:tentative="1">
      <w:start w:val="1"/>
      <w:numFmt w:val="lowerLetter"/>
      <w:lvlText w:val="%5."/>
      <w:lvlJc w:val="left"/>
      <w:pPr>
        <w:ind w:left="3600" w:hanging="360"/>
      </w:pPr>
    </w:lvl>
    <w:lvl w:ilvl="5" w:tplc="C644D4E2" w:tentative="1">
      <w:start w:val="1"/>
      <w:numFmt w:val="lowerRoman"/>
      <w:lvlText w:val="%6."/>
      <w:lvlJc w:val="right"/>
      <w:pPr>
        <w:ind w:left="4320" w:hanging="180"/>
      </w:pPr>
    </w:lvl>
    <w:lvl w:ilvl="6" w:tplc="A2BEF4D6" w:tentative="1">
      <w:start w:val="1"/>
      <w:numFmt w:val="decimal"/>
      <w:lvlText w:val="%7."/>
      <w:lvlJc w:val="left"/>
      <w:pPr>
        <w:ind w:left="5040" w:hanging="360"/>
      </w:pPr>
    </w:lvl>
    <w:lvl w:ilvl="7" w:tplc="415E373A" w:tentative="1">
      <w:start w:val="1"/>
      <w:numFmt w:val="lowerLetter"/>
      <w:lvlText w:val="%8."/>
      <w:lvlJc w:val="left"/>
      <w:pPr>
        <w:ind w:left="5760" w:hanging="360"/>
      </w:pPr>
    </w:lvl>
    <w:lvl w:ilvl="8" w:tplc="397E0596" w:tentative="1">
      <w:start w:val="1"/>
      <w:numFmt w:val="lowerRoman"/>
      <w:lvlText w:val="%9."/>
      <w:lvlJc w:val="right"/>
      <w:pPr>
        <w:ind w:left="6480" w:hanging="180"/>
      </w:pPr>
    </w:lvl>
  </w:abstractNum>
  <w:abstractNum w:abstractNumId="4" w15:restartNumberingAfterBreak="0">
    <w:nsid w:val="1C341C31"/>
    <w:multiLevelType w:val="multilevel"/>
    <w:tmpl w:val="37E849B8"/>
    <w:lvl w:ilvl="0">
      <w:start w:val="1"/>
      <w:numFmt w:val="decimal"/>
      <w:lvlText w:val="Article %1"/>
      <w:lvlJc w:val="left"/>
      <w:pPr>
        <w:tabs>
          <w:tab w:val="num" w:pos="720"/>
        </w:tabs>
        <w:ind w:left="720" w:hanging="720"/>
      </w:pPr>
      <w:rPr>
        <w:rFonts w:hint="default"/>
        <w:b/>
        <w:i w:val="0"/>
      </w:rPr>
    </w:lvl>
    <w:lvl w:ilvl="1">
      <w:start w:val="1"/>
      <w:numFmt w:val="decimal"/>
      <w:lvlText w:val="%1.%2"/>
      <w:lvlJc w:val="left"/>
      <w:pPr>
        <w:tabs>
          <w:tab w:val="num" w:pos="720"/>
        </w:tabs>
        <w:ind w:left="720" w:hanging="720"/>
      </w:pPr>
      <w:rPr>
        <w:rFonts w:hint="default"/>
        <w:b w:val="0"/>
        <w:i w:val="0"/>
      </w:rPr>
    </w:lvl>
    <w:lvl w:ilvl="2">
      <w:start w:val="1"/>
      <w:numFmt w:val="upperLetter"/>
      <w:lvlText w:val="%3."/>
      <w:lvlJc w:val="left"/>
      <w:pPr>
        <w:ind w:left="1080" w:hanging="360"/>
      </w:pPr>
    </w:lvl>
    <w:lvl w:ilvl="3">
      <w:start w:val="1"/>
      <w:numFmt w:val="decimal"/>
      <w:lvlText w:val="(%4)"/>
      <w:lvlJc w:val="left"/>
      <w:pPr>
        <w:tabs>
          <w:tab w:val="num" w:pos="2160"/>
        </w:tabs>
        <w:ind w:left="2088" w:hanging="648"/>
      </w:pPr>
      <w:rPr>
        <w:rFonts w:hint="default"/>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05214F2"/>
    <w:multiLevelType w:val="multilevel"/>
    <w:tmpl w:val="37E849B8"/>
    <w:lvl w:ilvl="0">
      <w:start w:val="1"/>
      <w:numFmt w:val="decimal"/>
      <w:lvlText w:val="Article %1"/>
      <w:lvlJc w:val="left"/>
      <w:pPr>
        <w:tabs>
          <w:tab w:val="num" w:pos="720"/>
        </w:tabs>
        <w:ind w:left="720" w:hanging="720"/>
      </w:pPr>
      <w:rPr>
        <w:rFonts w:hint="default"/>
        <w:b/>
        <w:i w:val="0"/>
      </w:rPr>
    </w:lvl>
    <w:lvl w:ilvl="1">
      <w:start w:val="1"/>
      <w:numFmt w:val="decimal"/>
      <w:lvlText w:val="%1.%2"/>
      <w:lvlJc w:val="left"/>
      <w:pPr>
        <w:tabs>
          <w:tab w:val="num" w:pos="720"/>
        </w:tabs>
        <w:ind w:left="720" w:hanging="720"/>
      </w:pPr>
      <w:rPr>
        <w:rFonts w:hint="default"/>
        <w:b w:val="0"/>
        <w:i w:val="0"/>
      </w:rPr>
    </w:lvl>
    <w:lvl w:ilvl="2">
      <w:start w:val="1"/>
      <w:numFmt w:val="upperLetter"/>
      <w:lvlText w:val="%3."/>
      <w:lvlJc w:val="left"/>
      <w:pPr>
        <w:ind w:left="1080" w:hanging="360"/>
      </w:pPr>
    </w:lvl>
    <w:lvl w:ilvl="3">
      <w:start w:val="1"/>
      <w:numFmt w:val="decimal"/>
      <w:lvlText w:val="(%4)"/>
      <w:lvlJc w:val="left"/>
      <w:pPr>
        <w:tabs>
          <w:tab w:val="num" w:pos="2160"/>
        </w:tabs>
        <w:ind w:left="2088" w:hanging="648"/>
      </w:pPr>
      <w:rPr>
        <w:rFonts w:hint="default"/>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EF413BD"/>
    <w:multiLevelType w:val="hybridMultilevel"/>
    <w:tmpl w:val="D2884054"/>
    <w:lvl w:ilvl="0" w:tplc="04090017">
      <w:start w:val="1"/>
      <w:numFmt w:val="lowerLetter"/>
      <w:lvlText w:val="%1)"/>
      <w:lvlJc w:val="left"/>
      <w:pPr>
        <w:ind w:left="720" w:hanging="360"/>
      </w:pPr>
    </w:lvl>
    <w:lvl w:ilvl="1" w:tplc="EF40EC36">
      <w:start w:val="1"/>
      <w:numFmt w:val="low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C35916"/>
    <w:multiLevelType w:val="hybridMultilevel"/>
    <w:tmpl w:val="DA72F5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490D76"/>
    <w:multiLevelType w:val="hybridMultilevel"/>
    <w:tmpl w:val="D136C1D6"/>
    <w:lvl w:ilvl="0" w:tplc="5058CFE8">
      <w:start w:val="1"/>
      <w:numFmt w:val="decimal"/>
      <w:lvlText w:val="%1."/>
      <w:lvlJc w:val="left"/>
      <w:pPr>
        <w:ind w:left="360" w:hanging="360"/>
      </w:pPr>
      <w:rPr>
        <w:b/>
      </w:rPr>
    </w:lvl>
    <w:lvl w:ilvl="1" w:tplc="88DA762E">
      <w:start w:val="1"/>
      <w:numFmt w:val="lowerLetter"/>
      <w:lvlText w:val="(%2)"/>
      <w:lvlJc w:val="left"/>
      <w:pPr>
        <w:ind w:left="1080" w:hanging="360"/>
      </w:pPr>
      <w:rPr>
        <w:rFonts w:hint="default"/>
      </w:rPr>
    </w:lvl>
    <w:lvl w:ilvl="2" w:tplc="2116C15A" w:tentative="1">
      <w:start w:val="1"/>
      <w:numFmt w:val="lowerRoman"/>
      <w:lvlText w:val="%3."/>
      <w:lvlJc w:val="right"/>
      <w:pPr>
        <w:ind w:left="1800" w:hanging="180"/>
      </w:pPr>
    </w:lvl>
    <w:lvl w:ilvl="3" w:tplc="2F08CCE0" w:tentative="1">
      <w:start w:val="1"/>
      <w:numFmt w:val="decimal"/>
      <w:lvlText w:val="%4."/>
      <w:lvlJc w:val="left"/>
      <w:pPr>
        <w:ind w:left="2520" w:hanging="360"/>
      </w:pPr>
    </w:lvl>
    <w:lvl w:ilvl="4" w:tplc="461C2BEC" w:tentative="1">
      <w:start w:val="1"/>
      <w:numFmt w:val="lowerLetter"/>
      <w:lvlText w:val="%5."/>
      <w:lvlJc w:val="left"/>
      <w:pPr>
        <w:ind w:left="3240" w:hanging="360"/>
      </w:pPr>
    </w:lvl>
    <w:lvl w:ilvl="5" w:tplc="88C68AB2" w:tentative="1">
      <w:start w:val="1"/>
      <w:numFmt w:val="lowerRoman"/>
      <w:lvlText w:val="%6."/>
      <w:lvlJc w:val="right"/>
      <w:pPr>
        <w:ind w:left="3960" w:hanging="180"/>
      </w:pPr>
    </w:lvl>
    <w:lvl w:ilvl="6" w:tplc="57FA7BEA" w:tentative="1">
      <w:start w:val="1"/>
      <w:numFmt w:val="decimal"/>
      <w:lvlText w:val="%7."/>
      <w:lvlJc w:val="left"/>
      <w:pPr>
        <w:ind w:left="4680" w:hanging="360"/>
      </w:pPr>
    </w:lvl>
    <w:lvl w:ilvl="7" w:tplc="1BDC4ADE" w:tentative="1">
      <w:start w:val="1"/>
      <w:numFmt w:val="lowerLetter"/>
      <w:lvlText w:val="%8."/>
      <w:lvlJc w:val="left"/>
      <w:pPr>
        <w:ind w:left="5400" w:hanging="360"/>
      </w:pPr>
    </w:lvl>
    <w:lvl w:ilvl="8" w:tplc="BAE699FE" w:tentative="1">
      <w:start w:val="1"/>
      <w:numFmt w:val="lowerRoman"/>
      <w:lvlText w:val="%9."/>
      <w:lvlJc w:val="right"/>
      <w:pPr>
        <w:ind w:left="6120" w:hanging="180"/>
      </w:pPr>
    </w:lvl>
  </w:abstractNum>
  <w:abstractNum w:abstractNumId="9" w15:restartNumberingAfterBreak="0">
    <w:nsid w:val="393B5A97"/>
    <w:multiLevelType w:val="hybridMultilevel"/>
    <w:tmpl w:val="7E809C70"/>
    <w:lvl w:ilvl="0" w:tplc="B7C45540">
      <w:start w:val="1"/>
      <w:numFmt w:val="decimal"/>
      <w:lvlText w:val="%1."/>
      <w:lvlJc w:val="left"/>
      <w:pPr>
        <w:ind w:left="720" w:hanging="360"/>
      </w:pPr>
      <w:rPr>
        <w:rFonts w:hint="default"/>
      </w:rPr>
    </w:lvl>
    <w:lvl w:ilvl="1" w:tplc="D4E86D0A"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104831"/>
    <w:multiLevelType w:val="multilevel"/>
    <w:tmpl w:val="AA0C0C04"/>
    <w:lvl w:ilvl="0">
      <w:start w:val="1"/>
      <w:numFmt w:val="decimal"/>
      <w:lvlText w:val="Article %1"/>
      <w:lvlJc w:val="left"/>
      <w:pPr>
        <w:tabs>
          <w:tab w:val="num" w:pos="720"/>
        </w:tabs>
        <w:ind w:left="720" w:hanging="720"/>
      </w:pPr>
      <w:rPr>
        <w:rFonts w:hint="default"/>
        <w:b/>
        <w:i w:val="0"/>
      </w:rPr>
    </w:lvl>
    <w:lvl w:ilvl="1">
      <w:start w:val="1"/>
      <w:numFmt w:val="decimal"/>
      <w:lvlText w:val="%1.%2"/>
      <w:lvlJc w:val="left"/>
      <w:pPr>
        <w:tabs>
          <w:tab w:val="num" w:pos="720"/>
        </w:tabs>
        <w:ind w:left="720" w:hanging="720"/>
      </w:pPr>
      <w:rPr>
        <w:rFonts w:hint="default"/>
        <w:b w:val="0"/>
        <w:i w:val="0"/>
      </w:rPr>
    </w:lvl>
    <w:lvl w:ilvl="2">
      <w:start w:val="1"/>
      <w:numFmt w:val="upperLetter"/>
      <w:lvlText w:val="%3."/>
      <w:lvlJc w:val="left"/>
      <w:pPr>
        <w:ind w:left="1080" w:hanging="360"/>
      </w:pPr>
      <w:rPr>
        <w:b w:val="0"/>
        <w:bCs w:val="0"/>
      </w:rPr>
    </w:lvl>
    <w:lvl w:ilvl="3">
      <w:start w:val="1"/>
      <w:numFmt w:val="decimal"/>
      <w:lvlText w:val="(%4)"/>
      <w:lvlJc w:val="left"/>
      <w:pPr>
        <w:tabs>
          <w:tab w:val="num" w:pos="2160"/>
        </w:tabs>
        <w:ind w:left="2088" w:hanging="648"/>
      </w:pPr>
      <w:rPr>
        <w:rFonts w:hint="default"/>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33E1EA7"/>
    <w:multiLevelType w:val="multilevel"/>
    <w:tmpl w:val="52FE321C"/>
    <w:lvl w:ilvl="0">
      <w:start w:val="1"/>
      <w:numFmt w:val="decimal"/>
      <w:lvlText w:val="%1."/>
      <w:lvlJc w:val="left"/>
      <w:pPr>
        <w:tabs>
          <w:tab w:val="num" w:pos="720"/>
        </w:tabs>
        <w:ind w:left="720" w:hanging="720"/>
      </w:pPr>
      <w:rPr>
        <w:rFonts w:ascii="Arial" w:hAnsi="Arial" w:hint="default"/>
        <w:b/>
        <w:i w:val="0"/>
      </w:rPr>
    </w:lvl>
    <w:lvl w:ilvl="1">
      <w:start w:val="1"/>
      <w:numFmt w:val="decimal"/>
      <w:lvlText w:val="%1.%2"/>
      <w:lvlJc w:val="left"/>
      <w:pPr>
        <w:tabs>
          <w:tab w:val="num" w:pos="720"/>
        </w:tabs>
        <w:ind w:left="720" w:hanging="720"/>
      </w:pPr>
      <w:rPr>
        <w:rFonts w:hint="default"/>
        <w:b w:val="0"/>
        <w:i w:val="0"/>
      </w:rPr>
    </w:lvl>
    <w:lvl w:ilvl="2">
      <w:start w:val="1"/>
      <w:numFmt w:val="lowerLetter"/>
      <w:lvlText w:val="(%3)"/>
      <w:lvlJc w:val="left"/>
      <w:pPr>
        <w:tabs>
          <w:tab w:val="num" w:pos="1440"/>
        </w:tabs>
        <w:ind w:left="1440" w:hanging="720"/>
      </w:pPr>
      <w:rPr>
        <w:rFonts w:hint="default"/>
      </w:rPr>
    </w:lvl>
    <w:lvl w:ilvl="3">
      <w:start w:val="1"/>
      <w:numFmt w:val="decimal"/>
      <w:lvlText w:val="(%4)"/>
      <w:lvlJc w:val="left"/>
      <w:pPr>
        <w:tabs>
          <w:tab w:val="num" w:pos="2160"/>
        </w:tabs>
        <w:ind w:left="2088" w:hanging="648"/>
      </w:pPr>
      <w:rPr>
        <w:rFonts w:hint="default"/>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D004B12"/>
    <w:multiLevelType w:val="hybridMultilevel"/>
    <w:tmpl w:val="90300D16"/>
    <w:lvl w:ilvl="0" w:tplc="1742BA58">
      <w:start w:val="1"/>
      <w:numFmt w:val="lowerLetter"/>
      <w:lvlText w:val="%1)"/>
      <w:lvlJc w:val="left"/>
      <w:pPr>
        <w:ind w:left="720" w:hanging="360"/>
      </w:pPr>
    </w:lvl>
    <w:lvl w:ilvl="1" w:tplc="3E441B8C" w:tentative="1">
      <w:start w:val="1"/>
      <w:numFmt w:val="lowerLetter"/>
      <w:lvlText w:val="%2."/>
      <w:lvlJc w:val="left"/>
      <w:pPr>
        <w:ind w:left="1440" w:hanging="360"/>
      </w:pPr>
    </w:lvl>
    <w:lvl w:ilvl="2" w:tplc="1C3A2DCA" w:tentative="1">
      <w:start w:val="1"/>
      <w:numFmt w:val="lowerRoman"/>
      <w:lvlText w:val="%3."/>
      <w:lvlJc w:val="right"/>
      <w:pPr>
        <w:ind w:left="2160" w:hanging="180"/>
      </w:pPr>
    </w:lvl>
    <w:lvl w:ilvl="3" w:tplc="2048AEF6" w:tentative="1">
      <w:start w:val="1"/>
      <w:numFmt w:val="decimal"/>
      <w:lvlText w:val="%4."/>
      <w:lvlJc w:val="left"/>
      <w:pPr>
        <w:ind w:left="2880" w:hanging="360"/>
      </w:pPr>
    </w:lvl>
    <w:lvl w:ilvl="4" w:tplc="9A0E8C1E" w:tentative="1">
      <w:start w:val="1"/>
      <w:numFmt w:val="lowerLetter"/>
      <w:lvlText w:val="%5."/>
      <w:lvlJc w:val="left"/>
      <w:pPr>
        <w:ind w:left="3600" w:hanging="360"/>
      </w:pPr>
    </w:lvl>
    <w:lvl w:ilvl="5" w:tplc="FD3455FA" w:tentative="1">
      <w:start w:val="1"/>
      <w:numFmt w:val="lowerRoman"/>
      <w:lvlText w:val="%6."/>
      <w:lvlJc w:val="right"/>
      <w:pPr>
        <w:ind w:left="4320" w:hanging="180"/>
      </w:pPr>
    </w:lvl>
    <w:lvl w:ilvl="6" w:tplc="DC704236" w:tentative="1">
      <w:start w:val="1"/>
      <w:numFmt w:val="decimal"/>
      <w:lvlText w:val="%7."/>
      <w:lvlJc w:val="left"/>
      <w:pPr>
        <w:ind w:left="5040" w:hanging="360"/>
      </w:pPr>
    </w:lvl>
    <w:lvl w:ilvl="7" w:tplc="8C3EC110" w:tentative="1">
      <w:start w:val="1"/>
      <w:numFmt w:val="lowerLetter"/>
      <w:lvlText w:val="%8."/>
      <w:lvlJc w:val="left"/>
      <w:pPr>
        <w:ind w:left="5760" w:hanging="360"/>
      </w:pPr>
    </w:lvl>
    <w:lvl w:ilvl="8" w:tplc="3760E07A" w:tentative="1">
      <w:start w:val="1"/>
      <w:numFmt w:val="lowerRoman"/>
      <w:lvlText w:val="%9."/>
      <w:lvlJc w:val="right"/>
      <w:pPr>
        <w:ind w:left="6480" w:hanging="180"/>
      </w:pPr>
    </w:lvl>
  </w:abstractNum>
  <w:abstractNum w:abstractNumId="13" w15:restartNumberingAfterBreak="0">
    <w:nsid w:val="7DAA35B8"/>
    <w:multiLevelType w:val="multilevel"/>
    <w:tmpl w:val="82683D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334444">
    <w:abstractNumId w:val="3"/>
  </w:num>
  <w:num w:numId="2" w16cid:durableId="1466587175">
    <w:abstractNumId w:val="11"/>
  </w:num>
  <w:num w:numId="3" w16cid:durableId="939408436">
    <w:abstractNumId w:val="5"/>
  </w:num>
  <w:num w:numId="4" w16cid:durableId="76707404">
    <w:abstractNumId w:val="9"/>
  </w:num>
  <w:num w:numId="5" w16cid:durableId="661157503">
    <w:abstractNumId w:val="8"/>
  </w:num>
  <w:num w:numId="6" w16cid:durableId="819226418">
    <w:abstractNumId w:val="12"/>
  </w:num>
  <w:num w:numId="7" w16cid:durableId="128285606">
    <w:abstractNumId w:val="6"/>
  </w:num>
  <w:num w:numId="8" w16cid:durableId="1488131030">
    <w:abstractNumId w:val="1"/>
  </w:num>
  <w:num w:numId="9" w16cid:durableId="782113756">
    <w:abstractNumId w:val="4"/>
  </w:num>
  <w:num w:numId="10" w16cid:durableId="901258396">
    <w:abstractNumId w:val="10"/>
  </w:num>
  <w:num w:numId="11" w16cid:durableId="324284366">
    <w:abstractNumId w:val="7"/>
  </w:num>
  <w:num w:numId="12" w16cid:durableId="1621649826">
    <w:abstractNumId w:val="2"/>
  </w:num>
  <w:num w:numId="13" w16cid:durableId="920675084">
    <w:abstractNumId w:val="13"/>
  </w:num>
  <w:num w:numId="14" w16cid:durableId="3080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171"/>
    <w:rsid w:val="00001455"/>
    <w:rsid w:val="000017D5"/>
    <w:rsid w:val="00002153"/>
    <w:rsid w:val="00002A7F"/>
    <w:rsid w:val="0000361E"/>
    <w:rsid w:val="00004C30"/>
    <w:rsid w:val="00005622"/>
    <w:rsid w:val="00007F64"/>
    <w:rsid w:val="00010252"/>
    <w:rsid w:val="00010F70"/>
    <w:rsid w:val="00011439"/>
    <w:rsid w:val="00011C50"/>
    <w:rsid w:val="00011FBE"/>
    <w:rsid w:val="000125D2"/>
    <w:rsid w:val="000129F7"/>
    <w:rsid w:val="00012DBA"/>
    <w:rsid w:val="00014C45"/>
    <w:rsid w:val="00017E94"/>
    <w:rsid w:val="000202AF"/>
    <w:rsid w:val="0002056F"/>
    <w:rsid w:val="00020A7E"/>
    <w:rsid w:val="00020B33"/>
    <w:rsid w:val="0002149D"/>
    <w:rsid w:val="00021711"/>
    <w:rsid w:val="00022ADE"/>
    <w:rsid w:val="0002372C"/>
    <w:rsid w:val="0002381E"/>
    <w:rsid w:val="00023905"/>
    <w:rsid w:val="00024173"/>
    <w:rsid w:val="0002445E"/>
    <w:rsid w:val="00024AF2"/>
    <w:rsid w:val="00024B3D"/>
    <w:rsid w:val="00024EC1"/>
    <w:rsid w:val="00026890"/>
    <w:rsid w:val="0002726F"/>
    <w:rsid w:val="0002729E"/>
    <w:rsid w:val="00027C08"/>
    <w:rsid w:val="00031BD3"/>
    <w:rsid w:val="00032404"/>
    <w:rsid w:val="00032C05"/>
    <w:rsid w:val="00033850"/>
    <w:rsid w:val="00034389"/>
    <w:rsid w:val="00035C32"/>
    <w:rsid w:val="000363A7"/>
    <w:rsid w:val="00036E53"/>
    <w:rsid w:val="00036E68"/>
    <w:rsid w:val="000379FE"/>
    <w:rsid w:val="00037AB8"/>
    <w:rsid w:val="00041129"/>
    <w:rsid w:val="0004142F"/>
    <w:rsid w:val="000426D7"/>
    <w:rsid w:val="000430A2"/>
    <w:rsid w:val="000439CF"/>
    <w:rsid w:val="00043CC4"/>
    <w:rsid w:val="0004472E"/>
    <w:rsid w:val="000448DC"/>
    <w:rsid w:val="0004515F"/>
    <w:rsid w:val="00045DCA"/>
    <w:rsid w:val="000472AF"/>
    <w:rsid w:val="000503F6"/>
    <w:rsid w:val="00050EE6"/>
    <w:rsid w:val="000524F2"/>
    <w:rsid w:val="00053323"/>
    <w:rsid w:val="00053B57"/>
    <w:rsid w:val="00053C8E"/>
    <w:rsid w:val="00054006"/>
    <w:rsid w:val="000543CC"/>
    <w:rsid w:val="00055E32"/>
    <w:rsid w:val="000564C1"/>
    <w:rsid w:val="00056C2D"/>
    <w:rsid w:val="00061B76"/>
    <w:rsid w:val="00061E0E"/>
    <w:rsid w:val="00062B78"/>
    <w:rsid w:val="00066B64"/>
    <w:rsid w:val="00067228"/>
    <w:rsid w:val="00067F8F"/>
    <w:rsid w:val="00070BF7"/>
    <w:rsid w:val="000712A1"/>
    <w:rsid w:val="00071971"/>
    <w:rsid w:val="00072A03"/>
    <w:rsid w:val="00073A30"/>
    <w:rsid w:val="000752ED"/>
    <w:rsid w:val="00076D64"/>
    <w:rsid w:val="000771AA"/>
    <w:rsid w:val="0007755F"/>
    <w:rsid w:val="000811F0"/>
    <w:rsid w:val="000828F4"/>
    <w:rsid w:val="0008603D"/>
    <w:rsid w:val="00086603"/>
    <w:rsid w:val="000933D0"/>
    <w:rsid w:val="00095078"/>
    <w:rsid w:val="00095279"/>
    <w:rsid w:val="000955B5"/>
    <w:rsid w:val="00095EBD"/>
    <w:rsid w:val="000A1F3B"/>
    <w:rsid w:val="000A2423"/>
    <w:rsid w:val="000A4ADE"/>
    <w:rsid w:val="000A5061"/>
    <w:rsid w:val="000A560B"/>
    <w:rsid w:val="000A64E3"/>
    <w:rsid w:val="000A6A69"/>
    <w:rsid w:val="000A6AB2"/>
    <w:rsid w:val="000A6E1B"/>
    <w:rsid w:val="000B0FC2"/>
    <w:rsid w:val="000B1B4E"/>
    <w:rsid w:val="000B20FC"/>
    <w:rsid w:val="000B2633"/>
    <w:rsid w:val="000B29A5"/>
    <w:rsid w:val="000B3C6F"/>
    <w:rsid w:val="000B3FA6"/>
    <w:rsid w:val="000B47D1"/>
    <w:rsid w:val="000B5517"/>
    <w:rsid w:val="000B5552"/>
    <w:rsid w:val="000B64DC"/>
    <w:rsid w:val="000B67F9"/>
    <w:rsid w:val="000B713A"/>
    <w:rsid w:val="000C0D5B"/>
    <w:rsid w:val="000C1D2C"/>
    <w:rsid w:val="000C3659"/>
    <w:rsid w:val="000C3FA8"/>
    <w:rsid w:val="000C4286"/>
    <w:rsid w:val="000C475F"/>
    <w:rsid w:val="000C47EA"/>
    <w:rsid w:val="000C4BD5"/>
    <w:rsid w:val="000C4E92"/>
    <w:rsid w:val="000C4E9F"/>
    <w:rsid w:val="000C55EB"/>
    <w:rsid w:val="000C5B88"/>
    <w:rsid w:val="000C707B"/>
    <w:rsid w:val="000C7620"/>
    <w:rsid w:val="000D2173"/>
    <w:rsid w:val="000D26A3"/>
    <w:rsid w:val="000D2ABC"/>
    <w:rsid w:val="000D3A16"/>
    <w:rsid w:val="000D4BD8"/>
    <w:rsid w:val="000D550F"/>
    <w:rsid w:val="000D5928"/>
    <w:rsid w:val="000D5DC8"/>
    <w:rsid w:val="000D601A"/>
    <w:rsid w:val="000D60E7"/>
    <w:rsid w:val="000D6506"/>
    <w:rsid w:val="000D68F6"/>
    <w:rsid w:val="000D696A"/>
    <w:rsid w:val="000D7729"/>
    <w:rsid w:val="000E0A85"/>
    <w:rsid w:val="000E2215"/>
    <w:rsid w:val="000E3CB7"/>
    <w:rsid w:val="000E46B8"/>
    <w:rsid w:val="000E58DE"/>
    <w:rsid w:val="000E5E31"/>
    <w:rsid w:val="000E6921"/>
    <w:rsid w:val="000E7116"/>
    <w:rsid w:val="000F0455"/>
    <w:rsid w:val="000F0663"/>
    <w:rsid w:val="000F0F82"/>
    <w:rsid w:val="000F158D"/>
    <w:rsid w:val="000F1592"/>
    <w:rsid w:val="000F1C72"/>
    <w:rsid w:val="000F225B"/>
    <w:rsid w:val="000F22AE"/>
    <w:rsid w:val="000F2DBF"/>
    <w:rsid w:val="000F3A4F"/>
    <w:rsid w:val="000F3D34"/>
    <w:rsid w:val="000F4240"/>
    <w:rsid w:val="000F4A07"/>
    <w:rsid w:val="000F5FC8"/>
    <w:rsid w:val="000F6AE0"/>
    <w:rsid w:val="000F6DE0"/>
    <w:rsid w:val="000F7BB8"/>
    <w:rsid w:val="00100E0C"/>
    <w:rsid w:val="00101CA5"/>
    <w:rsid w:val="00101D0D"/>
    <w:rsid w:val="00102118"/>
    <w:rsid w:val="00102F95"/>
    <w:rsid w:val="00103354"/>
    <w:rsid w:val="00103E02"/>
    <w:rsid w:val="00105F91"/>
    <w:rsid w:val="00106778"/>
    <w:rsid w:val="00110E02"/>
    <w:rsid w:val="00110F9F"/>
    <w:rsid w:val="001111E7"/>
    <w:rsid w:val="001118EB"/>
    <w:rsid w:val="00111CD6"/>
    <w:rsid w:val="00112435"/>
    <w:rsid w:val="0011243D"/>
    <w:rsid w:val="00112BAC"/>
    <w:rsid w:val="00113A9F"/>
    <w:rsid w:val="00113BA2"/>
    <w:rsid w:val="00115521"/>
    <w:rsid w:val="001155E2"/>
    <w:rsid w:val="00115A2F"/>
    <w:rsid w:val="00115BFA"/>
    <w:rsid w:val="001161FE"/>
    <w:rsid w:val="00116488"/>
    <w:rsid w:val="0011779D"/>
    <w:rsid w:val="001178B3"/>
    <w:rsid w:val="00120121"/>
    <w:rsid w:val="00120238"/>
    <w:rsid w:val="001202A3"/>
    <w:rsid w:val="0012528E"/>
    <w:rsid w:val="0012567C"/>
    <w:rsid w:val="00127A72"/>
    <w:rsid w:val="00127EA2"/>
    <w:rsid w:val="001304CC"/>
    <w:rsid w:val="001309D8"/>
    <w:rsid w:val="00130A41"/>
    <w:rsid w:val="0013289F"/>
    <w:rsid w:val="00133025"/>
    <w:rsid w:val="0013342D"/>
    <w:rsid w:val="00135F6D"/>
    <w:rsid w:val="001370E4"/>
    <w:rsid w:val="00140155"/>
    <w:rsid w:val="001412D6"/>
    <w:rsid w:val="001426C5"/>
    <w:rsid w:val="001428DA"/>
    <w:rsid w:val="0014330C"/>
    <w:rsid w:val="001465B7"/>
    <w:rsid w:val="00146973"/>
    <w:rsid w:val="00146FCC"/>
    <w:rsid w:val="00150349"/>
    <w:rsid w:val="00150729"/>
    <w:rsid w:val="001516BF"/>
    <w:rsid w:val="00151D87"/>
    <w:rsid w:val="00155533"/>
    <w:rsid w:val="001558F1"/>
    <w:rsid w:val="001566A1"/>
    <w:rsid w:val="00156A13"/>
    <w:rsid w:val="00157A21"/>
    <w:rsid w:val="00157DF5"/>
    <w:rsid w:val="0016009D"/>
    <w:rsid w:val="0016070B"/>
    <w:rsid w:val="00160DB7"/>
    <w:rsid w:val="001611D2"/>
    <w:rsid w:val="0016283A"/>
    <w:rsid w:val="00162C13"/>
    <w:rsid w:val="001631C7"/>
    <w:rsid w:val="0016361C"/>
    <w:rsid w:val="00163B2B"/>
    <w:rsid w:val="001643B0"/>
    <w:rsid w:val="00164A05"/>
    <w:rsid w:val="00164D46"/>
    <w:rsid w:val="001658AD"/>
    <w:rsid w:val="00166DB8"/>
    <w:rsid w:val="00167BC1"/>
    <w:rsid w:val="00167ED5"/>
    <w:rsid w:val="00167EDF"/>
    <w:rsid w:val="0017057B"/>
    <w:rsid w:val="00170CDC"/>
    <w:rsid w:val="001717D8"/>
    <w:rsid w:val="00172B7A"/>
    <w:rsid w:val="001740F3"/>
    <w:rsid w:val="001743FC"/>
    <w:rsid w:val="00174BE8"/>
    <w:rsid w:val="00174C89"/>
    <w:rsid w:val="00175183"/>
    <w:rsid w:val="00176602"/>
    <w:rsid w:val="00176985"/>
    <w:rsid w:val="00176A71"/>
    <w:rsid w:val="00181AF1"/>
    <w:rsid w:val="00181FAA"/>
    <w:rsid w:val="00183882"/>
    <w:rsid w:val="00183DF2"/>
    <w:rsid w:val="001858F4"/>
    <w:rsid w:val="001867CE"/>
    <w:rsid w:val="00186E12"/>
    <w:rsid w:val="00187749"/>
    <w:rsid w:val="00187AC6"/>
    <w:rsid w:val="00190F23"/>
    <w:rsid w:val="00191EF5"/>
    <w:rsid w:val="00192B53"/>
    <w:rsid w:val="00194030"/>
    <w:rsid w:val="00194328"/>
    <w:rsid w:val="0019432C"/>
    <w:rsid w:val="00194831"/>
    <w:rsid w:val="00195815"/>
    <w:rsid w:val="00196824"/>
    <w:rsid w:val="001A05BB"/>
    <w:rsid w:val="001A0DFD"/>
    <w:rsid w:val="001A1A6F"/>
    <w:rsid w:val="001A1AB2"/>
    <w:rsid w:val="001A213F"/>
    <w:rsid w:val="001A2666"/>
    <w:rsid w:val="001A5034"/>
    <w:rsid w:val="001A6CCD"/>
    <w:rsid w:val="001A6E11"/>
    <w:rsid w:val="001A76E0"/>
    <w:rsid w:val="001B0E73"/>
    <w:rsid w:val="001B2264"/>
    <w:rsid w:val="001B2392"/>
    <w:rsid w:val="001B257B"/>
    <w:rsid w:val="001B3712"/>
    <w:rsid w:val="001B3804"/>
    <w:rsid w:val="001B63B9"/>
    <w:rsid w:val="001B64BF"/>
    <w:rsid w:val="001B796D"/>
    <w:rsid w:val="001B7D0C"/>
    <w:rsid w:val="001C2230"/>
    <w:rsid w:val="001C2E68"/>
    <w:rsid w:val="001C3CD2"/>
    <w:rsid w:val="001C3FC3"/>
    <w:rsid w:val="001C57D3"/>
    <w:rsid w:val="001C5B98"/>
    <w:rsid w:val="001C5D27"/>
    <w:rsid w:val="001C6C8E"/>
    <w:rsid w:val="001C743A"/>
    <w:rsid w:val="001D139B"/>
    <w:rsid w:val="001D144B"/>
    <w:rsid w:val="001D27A3"/>
    <w:rsid w:val="001D2B82"/>
    <w:rsid w:val="001D35FB"/>
    <w:rsid w:val="001D3A48"/>
    <w:rsid w:val="001D4BD0"/>
    <w:rsid w:val="001D5971"/>
    <w:rsid w:val="001D644B"/>
    <w:rsid w:val="001D6FF0"/>
    <w:rsid w:val="001D7C7E"/>
    <w:rsid w:val="001E0700"/>
    <w:rsid w:val="001E254E"/>
    <w:rsid w:val="001E39AE"/>
    <w:rsid w:val="001E4429"/>
    <w:rsid w:val="001E56D3"/>
    <w:rsid w:val="001F109B"/>
    <w:rsid w:val="001F181C"/>
    <w:rsid w:val="001F1948"/>
    <w:rsid w:val="001F26B1"/>
    <w:rsid w:val="001F2A26"/>
    <w:rsid w:val="001F2D2C"/>
    <w:rsid w:val="001F3267"/>
    <w:rsid w:val="001F3CA3"/>
    <w:rsid w:val="001F4CC4"/>
    <w:rsid w:val="001F560E"/>
    <w:rsid w:val="001F613A"/>
    <w:rsid w:val="001F6D14"/>
    <w:rsid w:val="001F7168"/>
    <w:rsid w:val="001F766F"/>
    <w:rsid w:val="001F79D3"/>
    <w:rsid w:val="001F7BCE"/>
    <w:rsid w:val="001F7C77"/>
    <w:rsid w:val="002009C0"/>
    <w:rsid w:val="00200C5C"/>
    <w:rsid w:val="00201813"/>
    <w:rsid w:val="002029FF"/>
    <w:rsid w:val="00203540"/>
    <w:rsid w:val="00203CA2"/>
    <w:rsid w:val="00206944"/>
    <w:rsid w:val="002070D3"/>
    <w:rsid w:val="00207E47"/>
    <w:rsid w:val="002113D9"/>
    <w:rsid w:val="0021164C"/>
    <w:rsid w:val="0021207E"/>
    <w:rsid w:val="00213E7F"/>
    <w:rsid w:val="002143FF"/>
    <w:rsid w:val="002150FF"/>
    <w:rsid w:val="00215FEF"/>
    <w:rsid w:val="00216DB4"/>
    <w:rsid w:val="00220480"/>
    <w:rsid w:val="00221A8C"/>
    <w:rsid w:val="00226A13"/>
    <w:rsid w:val="00226A97"/>
    <w:rsid w:val="0023161A"/>
    <w:rsid w:val="00232324"/>
    <w:rsid w:val="002342CC"/>
    <w:rsid w:val="00234788"/>
    <w:rsid w:val="0023504E"/>
    <w:rsid w:val="0023654A"/>
    <w:rsid w:val="002367D7"/>
    <w:rsid w:val="00236BC0"/>
    <w:rsid w:val="0024106A"/>
    <w:rsid w:val="0024148E"/>
    <w:rsid w:val="00241BF7"/>
    <w:rsid w:val="00242466"/>
    <w:rsid w:val="00242800"/>
    <w:rsid w:val="002432B3"/>
    <w:rsid w:val="00243C8E"/>
    <w:rsid w:val="002440F1"/>
    <w:rsid w:val="00244711"/>
    <w:rsid w:val="00245729"/>
    <w:rsid w:val="00245ACC"/>
    <w:rsid w:val="00251545"/>
    <w:rsid w:val="002527AD"/>
    <w:rsid w:val="00253453"/>
    <w:rsid w:val="00253FC5"/>
    <w:rsid w:val="00254772"/>
    <w:rsid w:val="002557C4"/>
    <w:rsid w:val="00256282"/>
    <w:rsid w:val="002567DF"/>
    <w:rsid w:val="00257478"/>
    <w:rsid w:val="0025760F"/>
    <w:rsid w:val="00257D58"/>
    <w:rsid w:val="00257D95"/>
    <w:rsid w:val="00261B08"/>
    <w:rsid w:val="00261ED7"/>
    <w:rsid w:val="00262B55"/>
    <w:rsid w:val="002631AB"/>
    <w:rsid w:val="00263AC9"/>
    <w:rsid w:val="00263BF2"/>
    <w:rsid w:val="00263F42"/>
    <w:rsid w:val="0026454C"/>
    <w:rsid w:val="00264E7D"/>
    <w:rsid w:val="0026522E"/>
    <w:rsid w:val="002652D6"/>
    <w:rsid w:val="0026558C"/>
    <w:rsid w:val="0026597E"/>
    <w:rsid w:val="00266291"/>
    <w:rsid w:val="002673CB"/>
    <w:rsid w:val="0026767A"/>
    <w:rsid w:val="00267884"/>
    <w:rsid w:val="00267B63"/>
    <w:rsid w:val="002700FD"/>
    <w:rsid w:val="00270852"/>
    <w:rsid w:val="0027103E"/>
    <w:rsid w:val="00273780"/>
    <w:rsid w:val="00274B3E"/>
    <w:rsid w:val="00277145"/>
    <w:rsid w:val="002803CF"/>
    <w:rsid w:val="00281429"/>
    <w:rsid w:val="002817CA"/>
    <w:rsid w:val="00281B95"/>
    <w:rsid w:val="00281DCF"/>
    <w:rsid w:val="00283AA7"/>
    <w:rsid w:val="00284283"/>
    <w:rsid w:val="0028467B"/>
    <w:rsid w:val="00285382"/>
    <w:rsid w:val="00290063"/>
    <w:rsid w:val="0029007D"/>
    <w:rsid w:val="002910B9"/>
    <w:rsid w:val="002914FF"/>
    <w:rsid w:val="002917DB"/>
    <w:rsid w:val="00292808"/>
    <w:rsid w:val="00292952"/>
    <w:rsid w:val="00293227"/>
    <w:rsid w:val="0029490F"/>
    <w:rsid w:val="002949B9"/>
    <w:rsid w:val="002960E1"/>
    <w:rsid w:val="00297040"/>
    <w:rsid w:val="00297E49"/>
    <w:rsid w:val="002A0477"/>
    <w:rsid w:val="002A3E41"/>
    <w:rsid w:val="002A5492"/>
    <w:rsid w:val="002A6137"/>
    <w:rsid w:val="002A650D"/>
    <w:rsid w:val="002A7193"/>
    <w:rsid w:val="002A7A2F"/>
    <w:rsid w:val="002B0118"/>
    <w:rsid w:val="002B0AE0"/>
    <w:rsid w:val="002B17E0"/>
    <w:rsid w:val="002B19BE"/>
    <w:rsid w:val="002B1C30"/>
    <w:rsid w:val="002B365B"/>
    <w:rsid w:val="002B366F"/>
    <w:rsid w:val="002B3D4D"/>
    <w:rsid w:val="002B6329"/>
    <w:rsid w:val="002C01BD"/>
    <w:rsid w:val="002C04AB"/>
    <w:rsid w:val="002C0D05"/>
    <w:rsid w:val="002C1505"/>
    <w:rsid w:val="002C1F0C"/>
    <w:rsid w:val="002C30B3"/>
    <w:rsid w:val="002C4574"/>
    <w:rsid w:val="002C6367"/>
    <w:rsid w:val="002C6440"/>
    <w:rsid w:val="002C65F6"/>
    <w:rsid w:val="002D0054"/>
    <w:rsid w:val="002D0442"/>
    <w:rsid w:val="002D0D6E"/>
    <w:rsid w:val="002D20A2"/>
    <w:rsid w:val="002D2CCD"/>
    <w:rsid w:val="002D2EB7"/>
    <w:rsid w:val="002D3004"/>
    <w:rsid w:val="002D56A8"/>
    <w:rsid w:val="002D5C8B"/>
    <w:rsid w:val="002E09F0"/>
    <w:rsid w:val="002E0A0C"/>
    <w:rsid w:val="002E2FC0"/>
    <w:rsid w:val="002E378B"/>
    <w:rsid w:val="002E3BF5"/>
    <w:rsid w:val="002E490E"/>
    <w:rsid w:val="002E540A"/>
    <w:rsid w:val="002E6738"/>
    <w:rsid w:val="002F4DE9"/>
    <w:rsid w:val="002F6528"/>
    <w:rsid w:val="002F6B17"/>
    <w:rsid w:val="002F704C"/>
    <w:rsid w:val="002F7BAD"/>
    <w:rsid w:val="002F7C63"/>
    <w:rsid w:val="00300628"/>
    <w:rsid w:val="0030096B"/>
    <w:rsid w:val="00300B7E"/>
    <w:rsid w:val="003012E7"/>
    <w:rsid w:val="0030281D"/>
    <w:rsid w:val="0030488E"/>
    <w:rsid w:val="003057FD"/>
    <w:rsid w:val="00306391"/>
    <w:rsid w:val="0030644E"/>
    <w:rsid w:val="00306658"/>
    <w:rsid w:val="0030705F"/>
    <w:rsid w:val="00307FF8"/>
    <w:rsid w:val="003128D1"/>
    <w:rsid w:val="003129B1"/>
    <w:rsid w:val="00312A98"/>
    <w:rsid w:val="00313195"/>
    <w:rsid w:val="00313313"/>
    <w:rsid w:val="00313E55"/>
    <w:rsid w:val="003143DD"/>
    <w:rsid w:val="0031478F"/>
    <w:rsid w:val="00314A4A"/>
    <w:rsid w:val="0031500A"/>
    <w:rsid w:val="00316A93"/>
    <w:rsid w:val="00317948"/>
    <w:rsid w:val="00317FDB"/>
    <w:rsid w:val="0032023D"/>
    <w:rsid w:val="00320466"/>
    <w:rsid w:val="00321856"/>
    <w:rsid w:val="00322AF7"/>
    <w:rsid w:val="003230DE"/>
    <w:rsid w:val="003245BC"/>
    <w:rsid w:val="00326E07"/>
    <w:rsid w:val="00326E7E"/>
    <w:rsid w:val="003278E5"/>
    <w:rsid w:val="0033099D"/>
    <w:rsid w:val="00331479"/>
    <w:rsid w:val="0033182F"/>
    <w:rsid w:val="003326CB"/>
    <w:rsid w:val="00332CFB"/>
    <w:rsid w:val="00334475"/>
    <w:rsid w:val="00334510"/>
    <w:rsid w:val="003358E3"/>
    <w:rsid w:val="00336127"/>
    <w:rsid w:val="0034039C"/>
    <w:rsid w:val="0034065B"/>
    <w:rsid w:val="003408AA"/>
    <w:rsid w:val="00340991"/>
    <w:rsid w:val="0034135B"/>
    <w:rsid w:val="00341BFA"/>
    <w:rsid w:val="00342A49"/>
    <w:rsid w:val="00343DE0"/>
    <w:rsid w:val="00343DF1"/>
    <w:rsid w:val="003444D9"/>
    <w:rsid w:val="003452FA"/>
    <w:rsid w:val="00345EFC"/>
    <w:rsid w:val="0034632F"/>
    <w:rsid w:val="0034667E"/>
    <w:rsid w:val="003470B9"/>
    <w:rsid w:val="00347C8E"/>
    <w:rsid w:val="00350D1D"/>
    <w:rsid w:val="00351C93"/>
    <w:rsid w:val="00351E7C"/>
    <w:rsid w:val="003540C4"/>
    <w:rsid w:val="003573B6"/>
    <w:rsid w:val="00357531"/>
    <w:rsid w:val="0036010D"/>
    <w:rsid w:val="003615C2"/>
    <w:rsid w:val="00361CC8"/>
    <w:rsid w:val="00362085"/>
    <w:rsid w:val="003631F8"/>
    <w:rsid w:val="003648F8"/>
    <w:rsid w:val="00365CBC"/>
    <w:rsid w:val="0036670B"/>
    <w:rsid w:val="003669E9"/>
    <w:rsid w:val="00366A69"/>
    <w:rsid w:val="00367103"/>
    <w:rsid w:val="003678A8"/>
    <w:rsid w:val="003703B0"/>
    <w:rsid w:val="003705CD"/>
    <w:rsid w:val="00370818"/>
    <w:rsid w:val="00370B04"/>
    <w:rsid w:val="00370BFE"/>
    <w:rsid w:val="003717DF"/>
    <w:rsid w:val="00371A31"/>
    <w:rsid w:val="003725FB"/>
    <w:rsid w:val="00373017"/>
    <w:rsid w:val="003738F0"/>
    <w:rsid w:val="00373A9D"/>
    <w:rsid w:val="00373B07"/>
    <w:rsid w:val="003750EA"/>
    <w:rsid w:val="00376BAF"/>
    <w:rsid w:val="0037715A"/>
    <w:rsid w:val="00377B99"/>
    <w:rsid w:val="00377BE6"/>
    <w:rsid w:val="0038005D"/>
    <w:rsid w:val="00380E90"/>
    <w:rsid w:val="0038122B"/>
    <w:rsid w:val="00382614"/>
    <w:rsid w:val="00382EE6"/>
    <w:rsid w:val="003831DE"/>
    <w:rsid w:val="00385AAD"/>
    <w:rsid w:val="00386879"/>
    <w:rsid w:val="003901D9"/>
    <w:rsid w:val="003904EB"/>
    <w:rsid w:val="00391A8A"/>
    <w:rsid w:val="0039251A"/>
    <w:rsid w:val="003927CB"/>
    <w:rsid w:val="003934F1"/>
    <w:rsid w:val="003940C7"/>
    <w:rsid w:val="003941A6"/>
    <w:rsid w:val="00394E71"/>
    <w:rsid w:val="0039594A"/>
    <w:rsid w:val="003960E0"/>
    <w:rsid w:val="00397778"/>
    <w:rsid w:val="00397868"/>
    <w:rsid w:val="003A0804"/>
    <w:rsid w:val="003A09AC"/>
    <w:rsid w:val="003A14BB"/>
    <w:rsid w:val="003A2073"/>
    <w:rsid w:val="003A22D5"/>
    <w:rsid w:val="003A24FE"/>
    <w:rsid w:val="003A2561"/>
    <w:rsid w:val="003A3CD5"/>
    <w:rsid w:val="003A508A"/>
    <w:rsid w:val="003A7317"/>
    <w:rsid w:val="003A7637"/>
    <w:rsid w:val="003A7A36"/>
    <w:rsid w:val="003B05F7"/>
    <w:rsid w:val="003B0793"/>
    <w:rsid w:val="003B25FB"/>
    <w:rsid w:val="003B2743"/>
    <w:rsid w:val="003B2972"/>
    <w:rsid w:val="003B4FAD"/>
    <w:rsid w:val="003B53AE"/>
    <w:rsid w:val="003B5868"/>
    <w:rsid w:val="003B5F14"/>
    <w:rsid w:val="003C0476"/>
    <w:rsid w:val="003C0DA2"/>
    <w:rsid w:val="003C0DB8"/>
    <w:rsid w:val="003C11E6"/>
    <w:rsid w:val="003C2384"/>
    <w:rsid w:val="003C2BE5"/>
    <w:rsid w:val="003C303C"/>
    <w:rsid w:val="003C5E07"/>
    <w:rsid w:val="003C630F"/>
    <w:rsid w:val="003C6C40"/>
    <w:rsid w:val="003C74DD"/>
    <w:rsid w:val="003D0199"/>
    <w:rsid w:val="003D05C7"/>
    <w:rsid w:val="003D1248"/>
    <w:rsid w:val="003D164C"/>
    <w:rsid w:val="003D19C3"/>
    <w:rsid w:val="003D1BC2"/>
    <w:rsid w:val="003D1F7D"/>
    <w:rsid w:val="003D31CE"/>
    <w:rsid w:val="003D362E"/>
    <w:rsid w:val="003D4B56"/>
    <w:rsid w:val="003D6FC6"/>
    <w:rsid w:val="003D7534"/>
    <w:rsid w:val="003E02E8"/>
    <w:rsid w:val="003E075E"/>
    <w:rsid w:val="003E1857"/>
    <w:rsid w:val="003E2C9E"/>
    <w:rsid w:val="003E2E80"/>
    <w:rsid w:val="003E2F35"/>
    <w:rsid w:val="003E3B8F"/>
    <w:rsid w:val="003E3DDE"/>
    <w:rsid w:val="003E4DB2"/>
    <w:rsid w:val="003E539C"/>
    <w:rsid w:val="003E555B"/>
    <w:rsid w:val="003E5B40"/>
    <w:rsid w:val="003E6089"/>
    <w:rsid w:val="003F305C"/>
    <w:rsid w:val="003F6327"/>
    <w:rsid w:val="003F6677"/>
    <w:rsid w:val="003F69A3"/>
    <w:rsid w:val="003F7548"/>
    <w:rsid w:val="004008CD"/>
    <w:rsid w:val="00401059"/>
    <w:rsid w:val="0040283E"/>
    <w:rsid w:val="00403E49"/>
    <w:rsid w:val="00404C0D"/>
    <w:rsid w:val="00405D2C"/>
    <w:rsid w:val="0040603A"/>
    <w:rsid w:val="004061A1"/>
    <w:rsid w:val="0040630F"/>
    <w:rsid w:val="004066B0"/>
    <w:rsid w:val="0040688F"/>
    <w:rsid w:val="0040731F"/>
    <w:rsid w:val="00413FDC"/>
    <w:rsid w:val="00414813"/>
    <w:rsid w:val="00414973"/>
    <w:rsid w:val="00414B87"/>
    <w:rsid w:val="00414F60"/>
    <w:rsid w:val="004151A1"/>
    <w:rsid w:val="00417591"/>
    <w:rsid w:val="00417BC0"/>
    <w:rsid w:val="0042015B"/>
    <w:rsid w:val="00420176"/>
    <w:rsid w:val="00420C29"/>
    <w:rsid w:val="00421511"/>
    <w:rsid w:val="00421EC6"/>
    <w:rsid w:val="00422188"/>
    <w:rsid w:val="0042410F"/>
    <w:rsid w:val="00425BA2"/>
    <w:rsid w:val="00430C3B"/>
    <w:rsid w:val="00431327"/>
    <w:rsid w:val="00432BCB"/>
    <w:rsid w:val="00433723"/>
    <w:rsid w:val="00433CF9"/>
    <w:rsid w:val="00433FB6"/>
    <w:rsid w:val="00434177"/>
    <w:rsid w:val="004361DA"/>
    <w:rsid w:val="0043624F"/>
    <w:rsid w:val="004375AA"/>
    <w:rsid w:val="00437C1B"/>
    <w:rsid w:val="0044125A"/>
    <w:rsid w:val="00442215"/>
    <w:rsid w:val="0044258B"/>
    <w:rsid w:val="00442A8D"/>
    <w:rsid w:val="00443474"/>
    <w:rsid w:val="00443BFA"/>
    <w:rsid w:val="0044486A"/>
    <w:rsid w:val="00445EDB"/>
    <w:rsid w:val="0044635D"/>
    <w:rsid w:val="004463B1"/>
    <w:rsid w:val="00446EFE"/>
    <w:rsid w:val="004514FA"/>
    <w:rsid w:val="004525C5"/>
    <w:rsid w:val="00453528"/>
    <w:rsid w:val="004541B6"/>
    <w:rsid w:val="00454821"/>
    <w:rsid w:val="00455EB7"/>
    <w:rsid w:val="0045652F"/>
    <w:rsid w:val="00456555"/>
    <w:rsid w:val="0045688D"/>
    <w:rsid w:val="00457418"/>
    <w:rsid w:val="00457B7C"/>
    <w:rsid w:val="004615C3"/>
    <w:rsid w:val="004621ED"/>
    <w:rsid w:val="004621EF"/>
    <w:rsid w:val="00462715"/>
    <w:rsid w:val="00462DA2"/>
    <w:rsid w:val="00465195"/>
    <w:rsid w:val="00466D62"/>
    <w:rsid w:val="00466F32"/>
    <w:rsid w:val="0047014B"/>
    <w:rsid w:val="004702D3"/>
    <w:rsid w:val="00470757"/>
    <w:rsid w:val="00472272"/>
    <w:rsid w:val="004728D4"/>
    <w:rsid w:val="00472AA0"/>
    <w:rsid w:val="00472AC5"/>
    <w:rsid w:val="00473A28"/>
    <w:rsid w:val="00475788"/>
    <w:rsid w:val="0047588E"/>
    <w:rsid w:val="00476EF3"/>
    <w:rsid w:val="00481026"/>
    <w:rsid w:val="00481F94"/>
    <w:rsid w:val="0048325F"/>
    <w:rsid w:val="0048490C"/>
    <w:rsid w:val="00485E8C"/>
    <w:rsid w:val="0048663D"/>
    <w:rsid w:val="004876AE"/>
    <w:rsid w:val="00487EDC"/>
    <w:rsid w:val="004913A7"/>
    <w:rsid w:val="00491597"/>
    <w:rsid w:val="00491AEF"/>
    <w:rsid w:val="004939CB"/>
    <w:rsid w:val="00493A34"/>
    <w:rsid w:val="00494B7C"/>
    <w:rsid w:val="004951EE"/>
    <w:rsid w:val="00495468"/>
    <w:rsid w:val="00495EA9"/>
    <w:rsid w:val="00495FC2"/>
    <w:rsid w:val="004A03DE"/>
    <w:rsid w:val="004A0D3D"/>
    <w:rsid w:val="004A0F6E"/>
    <w:rsid w:val="004A12A3"/>
    <w:rsid w:val="004A130B"/>
    <w:rsid w:val="004A2B00"/>
    <w:rsid w:val="004A2B76"/>
    <w:rsid w:val="004A4197"/>
    <w:rsid w:val="004A5D15"/>
    <w:rsid w:val="004A5E10"/>
    <w:rsid w:val="004A776E"/>
    <w:rsid w:val="004B06B8"/>
    <w:rsid w:val="004B097C"/>
    <w:rsid w:val="004B190D"/>
    <w:rsid w:val="004B1EF8"/>
    <w:rsid w:val="004B2592"/>
    <w:rsid w:val="004B2BE6"/>
    <w:rsid w:val="004B319F"/>
    <w:rsid w:val="004B32A4"/>
    <w:rsid w:val="004B4282"/>
    <w:rsid w:val="004B4B86"/>
    <w:rsid w:val="004B69E9"/>
    <w:rsid w:val="004C029B"/>
    <w:rsid w:val="004C0AB1"/>
    <w:rsid w:val="004C19E7"/>
    <w:rsid w:val="004C2543"/>
    <w:rsid w:val="004C39C5"/>
    <w:rsid w:val="004C3BB5"/>
    <w:rsid w:val="004C3CB2"/>
    <w:rsid w:val="004C4F7B"/>
    <w:rsid w:val="004C5060"/>
    <w:rsid w:val="004C7359"/>
    <w:rsid w:val="004D08E1"/>
    <w:rsid w:val="004D1614"/>
    <w:rsid w:val="004D1697"/>
    <w:rsid w:val="004D16EE"/>
    <w:rsid w:val="004D3214"/>
    <w:rsid w:val="004D3923"/>
    <w:rsid w:val="004D5137"/>
    <w:rsid w:val="004D573F"/>
    <w:rsid w:val="004D5E14"/>
    <w:rsid w:val="004D6F64"/>
    <w:rsid w:val="004D6F91"/>
    <w:rsid w:val="004E0214"/>
    <w:rsid w:val="004E05D5"/>
    <w:rsid w:val="004E0644"/>
    <w:rsid w:val="004E17C8"/>
    <w:rsid w:val="004E2B2C"/>
    <w:rsid w:val="004E34AF"/>
    <w:rsid w:val="004E36B0"/>
    <w:rsid w:val="004E4CE2"/>
    <w:rsid w:val="004E63A5"/>
    <w:rsid w:val="004E690A"/>
    <w:rsid w:val="004E6B54"/>
    <w:rsid w:val="004E7A8E"/>
    <w:rsid w:val="004F036C"/>
    <w:rsid w:val="004F17FD"/>
    <w:rsid w:val="004F298A"/>
    <w:rsid w:val="004F32DF"/>
    <w:rsid w:val="004F362C"/>
    <w:rsid w:val="004F36F4"/>
    <w:rsid w:val="004F3BC9"/>
    <w:rsid w:val="004F3D37"/>
    <w:rsid w:val="004F400A"/>
    <w:rsid w:val="004F472B"/>
    <w:rsid w:val="004F4844"/>
    <w:rsid w:val="004F572B"/>
    <w:rsid w:val="004F69D9"/>
    <w:rsid w:val="004F74B3"/>
    <w:rsid w:val="004F7F90"/>
    <w:rsid w:val="00501165"/>
    <w:rsid w:val="00503F5B"/>
    <w:rsid w:val="005048E3"/>
    <w:rsid w:val="00504F3F"/>
    <w:rsid w:val="005069DE"/>
    <w:rsid w:val="00507569"/>
    <w:rsid w:val="00507593"/>
    <w:rsid w:val="005119C0"/>
    <w:rsid w:val="0051458F"/>
    <w:rsid w:val="005147E9"/>
    <w:rsid w:val="00514951"/>
    <w:rsid w:val="00514A50"/>
    <w:rsid w:val="00515369"/>
    <w:rsid w:val="00515C13"/>
    <w:rsid w:val="005162BF"/>
    <w:rsid w:val="00520DCC"/>
    <w:rsid w:val="00520E6E"/>
    <w:rsid w:val="00522B86"/>
    <w:rsid w:val="00522B88"/>
    <w:rsid w:val="00524C13"/>
    <w:rsid w:val="00524F5F"/>
    <w:rsid w:val="00525950"/>
    <w:rsid w:val="005301CF"/>
    <w:rsid w:val="00530CFB"/>
    <w:rsid w:val="00530FEB"/>
    <w:rsid w:val="00531456"/>
    <w:rsid w:val="00532C59"/>
    <w:rsid w:val="00532DBB"/>
    <w:rsid w:val="00533789"/>
    <w:rsid w:val="00533CA7"/>
    <w:rsid w:val="00535BD0"/>
    <w:rsid w:val="00537E44"/>
    <w:rsid w:val="00537EEA"/>
    <w:rsid w:val="0054007D"/>
    <w:rsid w:val="00540440"/>
    <w:rsid w:val="00540565"/>
    <w:rsid w:val="00542627"/>
    <w:rsid w:val="005429DD"/>
    <w:rsid w:val="00543F5A"/>
    <w:rsid w:val="00544D9C"/>
    <w:rsid w:val="00545CC3"/>
    <w:rsid w:val="00545FFB"/>
    <w:rsid w:val="0054666E"/>
    <w:rsid w:val="00546E1C"/>
    <w:rsid w:val="00546F61"/>
    <w:rsid w:val="0054756C"/>
    <w:rsid w:val="0054767A"/>
    <w:rsid w:val="005478F8"/>
    <w:rsid w:val="005509FB"/>
    <w:rsid w:val="0055137A"/>
    <w:rsid w:val="005521A9"/>
    <w:rsid w:val="005534FE"/>
    <w:rsid w:val="005564D5"/>
    <w:rsid w:val="005574A9"/>
    <w:rsid w:val="00560B55"/>
    <w:rsid w:val="00560C3C"/>
    <w:rsid w:val="00560DA1"/>
    <w:rsid w:val="0056199B"/>
    <w:rsid w:val="00561E9F"/>
    <w:rsid w:val="005636BF"/>
    <w:rsid w:val="00564631"/>
    <w:rsid w:val="00565128"/>
    <w:rsid w:val="00565E0B"/>
    <w:rsid w:val="0056617A"/>
    <w:rsid w:val="005668CA"/>
    <w:rsid w:val="00570F76"/>
    <w:rsid w:val="00571E17"/>
    <w:rsid w:val="00572130"/>
    <w:rsid w:val="005721A5"/>
    <w:rsid w:val="00572759"/>
    <w:rsid w:val="00573B81"/>
    <w:rsid w:val="005740CE"/>
    <w:rsid w:val="00574147"/>
    <w:rsid w:val="00575AC2"/>
    <w:rsid w:val="00575C1E"/>
    <w:rsid w:val="005762E8"/>
    <w:rsid w:val="00576B20"/>
    <w:rsid w:val="00580261"/>
    <w:rsid w:val="00581245"/>
    <w:rsid w:val="00581E9A"/>
    <w:rsid w:val="0058219E"/>
    <w:rsid w:val="00582D07"/>
    <w:rsid w:val="00582DE4"/>
    <w:rsid w:val="00583A60"/>
    <w:rsid w:val="0058472B"/>
    <w:rsid w:val="00586CA6"/>
    <w:rsid w:val="00586D1E"/>
    <w:rsid w:val="00587D3E"/>
    <w:rsid w:val="00590C82"/>
    <w:rsid w:val="00591D0C"/>
    <w:rsid w:val="00591FF5"/>
    <w:rsid w:val="00592FC1"/>
    <w:rsid w:val="005962A9"/>
    <w:rsid w:val="005A0272"/>
    <w:rsid w:val="005A0452"/>
    <w:rsid w:val="005A08F1"/>
    <w:rsid w:val="005A093C"/>
    <w:rsid w:val="005A0AE0"/>
    <w:rsid w:val="005A1E1C"/>
    <w:rsid w:val="005A1EF1"/>
    <w:rsid w:val="005A336E"/>
    <w:rsid w:val="005A36E4"/>
    <w:rsid w:val="005A3BEC"/>
    <w:rsid w:val="005A50B8"/>
    <w:rsid w:val="005A53BC"/>
    <w:rsid w:val="005A62CB"/>
    <w:rsid w:val="005A6636"/>
    <w:rsid w:val="005A6BF9"/>
    <w:rsid w:val="005A7007"/>
    <w:rsid w:val="005A707A"/>
    <w:rsid w:val="005A787D"/>
    <w:rsid w:val="005B1895"/>
    <w:rsid w:val="005B195A"/>
    <w:rsid w:val="005B3FD1"/>
    <w:rsid w:val="005B5572"/>
    <w:rsid w:val="005B55D6"/>
    <w:rsid w:val="005B5A2F"/>
    <w:rsid w:val="005B7441"/>
    <w:rsid w:val="005C1055"/>
    <w:rsid w:val="005C1329"/>
    <w:rsid w:val="005C1807"/>
    <w:rsid w:val="005C1C9D"/>
    <w:rsid w:val="005C2554"/>
    <w:rsid w:val="005C38F2"/>
    <w:rsid w:val="005C3CE5"/>
    <w:rsid w:val="005C4F26"/>
    <w:rsid w:val="005C5BAC"/>
    <w:rsid w:val="005C712D"/>
    <w:rsid w:val="005C7595"/>
    <w:rsid w:val="005D0439"/>
    <w:rsid w:val="005D081D"/>
    <w:rsid w:val="005D17E3"/>
    <w:rsid w:val="005D26C3"/>
    <w:rsid w:val="005D2A8C"/>
    <w:rsid w:val="005D3810"/>
    <w:rsid w:val="005D3BA6"/>
    <w:rsid w:val="005D3F9A"/>
    <w:rsid w:val="005D4339"/>
    <w:rsid w:val="005D559A"/>
    <w:rsid w:val="005D5679"/>
    <w:rsid w:val="005D5712"/>
    <w:rsid w:val="005D5804"/>
    <w:rsid w:val="005D5D5D"/>
    <w:rsid w:val="005D7FC2"/>
    <w:rsid w:val="005E081D"/>
    <w:rsid w:val="005E3A3B"/>
    <w:rsid w:val="005E3F42"/>
    <w:rsid w:val="005E40BD"/>
    <w:rsid w:val="005E427C"/>
    <w:rsid w:val="005E42C9"/>
    <w:rsid w:val="005E43CC"/>
    <w:rsid w:val="005E5833"/>
    <w:rsid w:val="005E5C73"/>
    <w:rsid w:val="005E6490"/>
    <w:rsid w:val="005F0D97"/>
    <w:rsid w:val="005F1A76"/>
    <w:rsid w:val="005F29F3"/>
    <w:rsid w:val="005F2F7B"/>
    <w:rsid w:val="005F542A"/>
    <w:rsid w:val="005F72FF"/>
    <w:rsid w:val="0060113E"/>
    <w:rsid w:val="00601509"/>
    <w:rsid w:val="0060150A"/>
    <w:rsid w:val="006025A8"/>
    <w:rsid w:val="0060289A"/>
    <w:rsid w:val="00604C29"/>
    <w:rsid w:val="00606148"/>
    <w:rsid w:val="00606324"/>
    <w:rsid w:val="00606336"/>
    <w:rsid w:val="00606C34"/>
    <w:rsid w:val="0060763B"/>
    <w:rsid w:val="0060789D"/>
    <w:rsid w:val="00610175"/>
    <w:rsid w:val="006102C2"/>
    <w:rsid w:val="006106CF"/>
    <w:rsid w:val="0061084A"/>
    <w:rsid w:val="00611771"/>
    <w:rsid w:val="00611E1A"/>
    <w:rsid w:val="006123F5"/>
    <w:rsid w:val="00612B2F"/>
    <w:rsid w:val="0061406C"/>
    <w:rsid w:val="006143BB"/>
    <w:rsid w:val="00614F64"/>
    <w:rsid w:val="006200A4"/>
    <w:rsid w:val="00620192"/>
    <w:rsid w:val="006204FB"/>
    <w:rsid w:val="00620B58"/>
    <w:rsid w:val="00620DAE"/>
    <w:rsid w:val="00622003"/>
    <w:rsid w:val="006221DE"/>
    <w:rsid w:val="00622B2E"/>
    <w:rsid w:val="00623182"/>
    <w:rsid w:val="0062388E"/>
    <w:rsid w:val="006249D0"/>
    <w:rsid w:val="00625DF5"/>
    <w:rsid w:val="00625E1C"/>
    <w:rsid w:val="00626246"/>
    <w:rsid w:val="00627AC8"/>
    <w:rsid w:val="00627C87"/>
    <w:rsid w:val="00630759"/>
    <w:rsid w:val="00630A44"/>
    <w:rsid w:val="00630BEE"/>
    <w:rsid w:val="00632B14"/>
    <w:rsid w:val="00633E1B"/>
    <w:rsid w:val="00636135"/>
    <w:rsid w:val="006367C8"/>
    <w:rsid w:val="006369F1"/>
    <w:rsid w:val="00637391"/>
    <w:rsid w:val="006403C7"/>
    <w:rsid w:val="00640E15"/>
    <w:rsid w:val="00641196"/>
    <w:rsid w:val="00641A2E"/>
    <w:rsid w:val="0064359D"/>
    <w:rsid w:val="00644742"/>
    <w:rsid w:val="00644CE8"/>
    <w:rsid w:val="006468F3"/>
    <w:rsid w:val="00646A4C"/>
    <w:rsid w:val="00646AF7"/>
    <w:rsid w:val="00646F1D"/>
    <w:rsid w:val="00647665"/>
    <w:rsid w:val="00650C77"/>
    <w:rsid w:val="00651114"/>
    <w:rsid w:val="00651472"/>
    <w:rsid w:val="00652ECE"/>
    <w:rsid w:val="006534D6"/>
    <w:rsid w:val="00653562"/>
    <w:rsid w:val="00654172"/>
    <w:rsid w:val="006549BA"/>
    <w:rsid w:val="00654CBB"/>
    <w:rsid w:val="00654EB8"/>
    <w:rsid w:val="00655B25"/>
    <w:rsid w:val="00656D6D"/>
    <w:rsid w:val="006602EF"/>
    <w:rsid w:val="00660CAA"/>
    <w:rsid w:val="006616AF"/>
    <w:rsid w:val="00661718"/>
    <w:rsid w:val="00662197"/>
    <w:rsid w:val="006623D9"/>
    <w:rsid w:val="0066259F"/>
    <w:rsid w:val="006626D1"/>
    <w:rsid w:val="00662973"/>
    <w:rsid w:val="006632A6"/>
    <w:rsid w:val="00663A7A"/>
    <w:rsid w:val="00663E3E"/>
    <w:rsid w:val="0066410C"/>
    <w:rsid w:val="00665D17"/>
    <w:rsid w:val="00666EDD"/>
    <w:rsid w:val="006679AD"/>
    <w:rsid w:val="006709F0"/>
    <w:rsid w:val="006714A7"/>
    <w:rsid w:val="006718A1"/>
    <w:rsid w:val="0067222E"/>
    <w:rsid w:val="00673C87"/>
    <w:rsid w:val="00674499"/>
    <w:rsid w:val="006744C5"/>
    <w:rsid w:val="00674604"/>
    <w:rsid w:val="006750B6"/>
    <w:rsid w:val="00676A66"/>
    <w:rsid w:val="00676DA3"/>
    <w:rsid w:val="00677D2D"/>
    <w:rsid w:val="00677FA7"/>
    <w:rsid w:val="00680318"/>
    <w:rsid w:val="00680468"/>
    <w:rsid w:val="00680A7E"/>
    <w:rsid w:val="006815E2"/>
    <w:rsid w:val="00682301"/>
    <w:rsid w:val="006827A9"/>
    <w:rsid w:val="00682905"/>
    <w:rsid w:val="00682F07"/>
    <w:rsid w:val="006840A8"/>
    <w:rsid w:val="0068446B"/>
    <w:rsid w:val="00685509"/>
    <w:rsid w:val="006858DE"/>
    <w:rsid w:val="006861B9"/>
    <w:rsid w:val="0068636D"/>
    <w:rsid w:val="006864A1"/>
    <w:rsid w:val="00686DAB"/>
    <w:rsid w:val="0069099C"/>
    <w:rsid w:val="00692AD5"/>
    <w:rsid w:val="00692C47"/>
    <w:rsid w:val="00694033"/>
    <w:rsid w:val="0069683F"/>
    <w:rsid w:val="00696F27"/>
    <w:rsid w:val="00697261"/>
    <w:rsid w:val="00697414"/>
    <w:rsid w:val="00697859"/>
    <w:rsid w:val="006A080E"/>
    <w:rsid w:val="006A0BE3"/>
    <w:rsid w:val="006A217F"/>
    <w:rsid w:val="006A2630"/>
    <w:rsid w:val="006A3BC3"/>
    <w:rsid w:val="006A4038"/>
    <w:rsid w:val="006A4BFF"/>
    <w:rsid w:val="006A4FC3"/>
    <w:rsid w:val="006A5B8C"/>
    <w:rsid w:val="006A6A52"/>
    <w:rsid w:val="006B3A14"/>
    <w:rsid w:val="006B3E7D"/>
    <w:rsid w:val="006B4BF3"/>
    <w:rsid w:val="006B4FE2"/>
    <w:rsid w:val="006B56B2"/>
    <w:rsid w:val="006B59D1"/>
    <w:rsid w:val="006B5B42"/>
    <w:rsid w:val="006B5DC4"/>
    <w:rsid w:val="006B61E4"/>
    <w:rsid w:val="006B65F9"/>
    <w:rsid w:val="006B6EE2"/>
    <w:rsid w:val="006B7C97"/>
    <w:rsid w:val="006C0B08"/>
    <w:rsid w:val="006C1928"/>
    <w:rsid w:val="006C300C"/>
    <w:rsid w:val="006C3B48"/>
    <w:rsid w:val="006C4EF6"/>
    <w:rsid w:val="006C6493"/>
    <w:rsid w:val="006C6961"/>
    <w:rsid w:val="006C7C72"/>
    <w:rsid w:val="006D01F4"/>
    <w:rsid w:val="006D172E"/>
    <w:rsid w:val="006D2624"/>
    <w:rsid w:val="006D401C"/>
    <w:rsid w:val="006D46B7"/>
    <w:rsid w:val="006D6094"/>
    <w:rsid w:val="006D62EA"/>
    <w:rsid w:val="006D6937"/>
    <w:rsid w:val="006D6CFC"/>
    <w:rsid w:val="006D6DB3"/>
    <w:rsid w:val="006D7B96"/>
    <w:rsid w:val="006E04B4"/>
    <w:rsid w:val="006E1234"/>
    <w:rsid w:val="006E136F"/>
    <w:rsid w:val="006E141E"/>
    <w:rsid w:val="006E1EAC"/>
    <w:rsid w:val="006E380E"/>
    <w:rsid w:val="006E408C"/>
    <w:rsid w:val="006E4E41"/>
    <w:rsid w:val="006E5BC3"/>
    <w:rsid w:val="006E67C2"/>
    <w:rsid w:val="006F0682"/>
    <w:rsid w:val="006F111E"/>
    <w:rsid w:val="006F173F"/>
    <w:rsid w:val="006F17E6"/>
    <w:rsid w:val="006F20A2"/>
    <w:rsid w:val="006F3D4B"/>
    <w:rsid w:val="006F450B"/>
    <w:rsid w:val="006F47C5"/>
    <w:rsid w:val="006F4956"/>
    <w:rsid w:val="006F5B90"/>
    <w:rsid w:val="006F60DE"/>
    <w:rsid w:val="006F627A"/>
    <w:rsid w:val="006F62CF"/>
    <w:rsid w:val="006F6507"/>
    <w:rsid w:val="006F6CE6"/>
    <w:rsid w:val="006F72D0"/>
    <w:rsid w:val="007018DC"/>
    <w:rsid w:val="00702733"/>
    <w:rsid w:val="00703D15"/>
    <w:rsid w:val="00704F39"/>
    <w:rsid w:val="00707B18"/>
    <w:rsid w:val="00707B25"/>
    <w:rsid w:val="00710583"/>
    <w:rsid w:val="00711260"/>
    <w:rsid w:val="0071199C"/>
    <w:rsid w:val="0071212F"/>
    <w:rsid w:val="00712B3D"/>
    <w:rsid w:val="00712B8D"/>
    <w:rsid w:val="00713C09"/>
    <w:rsid w:val="00714AFC"/>
    <w:rsid w:val="00714B24"/>
    <w:rsid w:val="00715164"/>
    <w:rsid w:val="007157F8"/>
    <w:rsid w:val="00717F27"/>
    <w:rsid w:val="0072154F"/>
    <w:rsid w:val="00721826"/>
    <w:rsid w:val="00721BCC"/>
    <w:rsid w:val="00721C8A"/>
    <w:rsid w:val="00722356"/>
    <w:rsid w:val="00723A1C"/>
    <w:rsid w:val="00726AFE"/>
    <w:rsid w:val="00726C0A"/>
    <w:rsid w:val="00726D06"/>
    <w:rsid w:val="00730DBF"/>
    <w:rsid w:val="00732B11"/>
    <w:rsid w:val="00732C8B"/>
    <w:rsid w:val="00732F52"/>
    <w:rsid w:val="0073386D"/>
    <w:rsid w:val="00733C22"/>
    <w:rsid w:val="00734BF0"/>
    <w:rsid w:val="00735202"/>
    <w:rsid w:val="0073575D"/>
    <w:rsid w:val="007359EE"/>
    <w:rsid w:val="00735C8A"/>
    <w:rsid w:val="0073706D"/>
    <w:rsid w:val="00737304"/>
    <w:rsid w:val="00737502"/>
    <w:rsid w:val="00737F23"/>
    <w:rsid w:val="007405A3"/>
    <w:rsid w:val="00740DEC"/>
    <w:rsid w:val="0074144F"/>
    <w:rsid w:val="00741C22"/>
    <w:rsid w:val="0074299E"/>
    <w:rsid w:val="007459A7"/>
    <w:rsid w:val="00746AF2"/>
    <w:rsid w:val="00746DF6"/>
    <w:rsid w:val="0074767B"/>
    <w:rsid w:val="00750E54"/>
    <w:rsid w:val="007523C9"/>
    <w:rsid w:val="0075252D"/>
    <w:rsid w:val="007530A0"/>
    <w:rsid w:val="007533FF"/>
    <w:rsid w:val="007546F1"/>
    <w:rsid w:val="0075476A"/>
    <w:rsid w:val="00756EC3"/>
    <w:rsid w:val="00757F25"/>
    <w:rsid w:val="007600D4"/>
    <w:rsid w:val="007604FB"/>
    <w:rsid w:val="0076077E"/>
    <w:rsid w:val="00761110"/>
    <w:rsid w:val="0076167C"/>
    <w:rsid w:val="00761A59"/>
    <w:rsid w:val="007623CA"/>
    <w:rsid w:val="0076321D"/>
    <w:rsid w:val="00763BDC"/>
    <w:rsid w:val="00764007"/>
    <w:rsid w:val="0076535A"/>
    <w:rsid w:val="007666A7"/>
    <w:rsid w:val="00766E5B"/>
    <w:rsid w:val="00767428"/>
    <w:rsid w:val="0077083A"/>
    <w:rsid w:val="00771D0E"/>
    <w:rsid w:val="00771D99"/>
    <w:rsid w:val="00772BE7"/>
    <w:rsid w:val="00773593"/>
    <w:rsid w:val="00773AA8"/>
    <w:rsid w:val="00773CA6"/>
    <w:rsid w:val="0077464F"/>
    <w:rsid w:val="0077538C"/>
    <w:rsid w:val="0077555B"/>
    <w:rsid w:val="0077636F"/>
    <w:rsid w:val="007763F0"/>
    <w:rsid w:val="007804F5"/>
    <w:rsid w:val="0078073D"/>
    <w:rsid w:val="00780925"/>
    <w:rsid w:val="007809B2"/>
    <w:rsid w:val="00780D17"/>
    <w:rsid w:val="00780D27"/>
    <w:rsid w:val="00780FE2"/>
    <w:rsid w:val="00782ED5"/>
    <w:rsid w:val="00783AAA"/>
    <w:rsid w:val="00785CD7"/>
    <w:rsid w:val="00785DD4"/>
    <w:rsid w:val="00785E46"/>
    <w:rsid w:val="00786520"/>
    <w:rsid w:val="007869E5"/>
    <w:rsid w:val="00786BC7"/>
    <w:rsid w:val="00786EF9"/>
    <w:rsid w:val="00790976"/>
    <w:rsid w:val="00791158"/>
    <w:rsid w:val="00792EBA"/>
    <w:rsid w:val="007930A6"/>
    <w:rsid w:val="0079429E"/>
    <w:rsid w:val="00794517"/>
    <w:rsid w:val="007962FE"/>
    <w:rsid w:val="00796552"/>
    <w:rsid w:val="007968BB"/>
    <w:rsid w:val="00796A4E"/>
    <w:rsid w:val="00796D40"/>
    <w:rsid w:val="007970E9"/>
    <w:rsid w:val="007A118C"/>
    <w:rsid w:val="007A3C1E"/>
    <w:rsid w:val="007A4BEC"/>
    <w:rsid w:val="007A4DB2"/>
    <w:rsid w:val="007A505F"/>
    <w:rsid w:val="007A52B5"/>
    <w:rsid w:val="007A57FE"/>
    <w:rsid w:val="007A660E"/>
    <w:rsid w:val="007A663B"/>
    <w:rsid w:val="007A737D"/>
    <w:rsid w:val="007B04B8"/>
    <w:rsid w:val="007B118B"/>
    <w:rsid w:val="007B1E06"/>
    <w:rsid w:val="007B3668"/>
    <w:rsid w:val="007B4353"/>
    <w:rsid w:val="007B4408"/>
    <w:rsid w:val="007B45E5"/>
    <w:rsid w:val="007B5039"/>
    <w:rsid w:val="007B5747"/>
    <w:rsid w:val="007B58D3"/>
    <w:rsid w:val="007B7437"/>
    <w:rsid w:val="007B7E29"/>
    <w:rsid w:val="007C091D"/>
    <w:rsid w:val="007C301C"/>
    <w:rsid w:val="007C6E3A"/>
    <w:rsid w:val="007C6E57"/>
    <w:rsid w:val="007C7FD6"/>
    <w:rsid w:val="007C7FDE"/>
    <w:rsid w:val="007D1521"/>
    <w:rsid w:val="007D1F5B"/>
    <w:rsid w:val="007D2246"/>
    <w:rsid w:val="007D2556"/>
    <w:rsid w:val="007D289A"/>
    <w:rsid w:val="007D3BE0"/>
    <w:rsid w:val="007D491F"/>
    <w:rsid w:val="007D5C00"/>
    <w:rsid w:val="007D5CB1"/>
    <w:rsid w:val="007D5CEB"/>
    <w:rsid w:val="007D6896"/>
    <w:rsid w:val="007D7AB6"/>
    <w:rsid w:val="007E0413"/>
    <w:rsid w:val="007E17FE"/>
    <w:rsid w:val="007E1AA8"/>
    <w:rsid w:val="007E1C8B"/>
    <w:rsid w:val="007E3807"/>
    <w:rsid w:val="007E3E1A"/>
    <w:rsid w:val="007E4A1E"/>
    <w:rsid w:val="007E5307"/>
    <w:rsid w:val="007E563A"/>
    <w:rsid w:val="007E5B04"/>
    <w:rsid w:val="007E7029"/>
    <w:rsid w:val="007E76D3"/>
    <w:rsid w:val="007F108D"/>
    <w:rsid w:val="007F11E6"/>
    <w:rsid w:val="007F3125"/>
    <w:rsid w:val="007F34FE"/>
    <w:rsid w:val="007F46A9"/>
    <w:rsid w:val="007F4A49"/>
    <w:rsid w:val="007F5F0B"/>
    <w:rsid w:val="007F68A6"/>
    <w:rsid w:val="007F6DF6"/>
    <w:rsid w:val="007F70EE"/>
    <w:rsid w:val="00800863"/>
    <w:rsid w:val="00800A47"/>
    <w:rsid w:val="00800B0E"/>
    <w:rsid w:val="00801406"/>
    <w:rsid w:val="0080165E"/>
    <w:rsid w:val="008017A5"/>
    <w:rsid w:val="00801F69"/>
    <w:rsid w:val="00802E49"/>
    <w:rsid w:val="00802E6B"/>
    <w:rsid w:val="00803D43"/>
    <w:rsid w:val="008045EF"/>
    <w:rsid w:val="00804D47"/>
    <w:rsid w:val="00806F4A"/>
    <w:rsid w:val="008074BC"/>
    <w:rsid w:val="0080790D"/>
    <w:rsid w:val="00810CE2"/>
    <w:rsid w:val="00811D66"/>
    <w:rsid w:val="008120A7"/>
    <w:rsid w:val="00812A19"/>
    <w:rsid w:val="00813095"/>
    <w:rsid w:val="008157AC"/>
    <w:rsid w:val="00815C0C"/>
    <w:rsid w:val="008162EB"/>
    <w:rsid w:val="00816840"/>
    <w:rsid w:val="00816995"/>
    <w:rsid w:val="008206B7"/>
    <w:rsid w:val="008216F1"/>
    <w:rsid w:val="008233A4"/>
    <w:rsid w:val="00823FDA"/>
    <w:rsid w:val="0082517C"/>
    <w:rsid w:val="0082618F"/>
    <w:rsid w:val="00826396"/>
    <w:rsid w:val="00827D8E"/>
    <w:rsid w:val="00830B8F"/>
    <w:rsid w:val="00830D2D"/>
    <w:rsid w:val="008319B7"/>
    <w:rsid w:val="00831C4F"/>
    <w:rsid w:val="00833E2F"/>
    <w:rsid w:val="00834CDB"/>
    <w:rsid w:val="00840FD9"/>
    <w:rsid w:val="00841BE4"/>
    <w:rsid w:val="00843788"/>
    <w:rsid w:val="00843A46"/>
    <w:rsid w:val="00845A4E"/>
    <w:rsid w:val="0084689D"/>
    <w:rsid w:val="00846A05"/>
    <w:rsid w:val="00850D30"/>
    <w:rsid w:val="00851E62"/>
    <w:rsid w:val="00852027"/>
    <w:rsid w:val="00852D98"/>
    <w:rsid w:val="00852ED2"/>
    <w:rsid w:val="0085398F"/>
    <w:rsid w:val="00853A3A"/>
    <w:rsid w:val="00854DC5"/>
    <w:rsid w:val="00854FFD"/>
    <w:rsid w:val="00856757"/>
    <w:rsid w:val="00860613"/>
    <w:rsid w:val="00860A5D"/>
    <w:rsid w:val="0086143D"/>
    <w:rsid w:val="008621F6"/>
    <w:rsid w:val="008631C8"/>
    <w:rsid w:val="008641B4"/>
    <w:rsid w:val="00864610"/>
    <w:rsid w:val="0086477C"/>
    <w:rsid w:val="008650AB"/>
    <w:rsid w:val="008657CC"/>
    <w:rsid w:val="00865C55"/>
    <w:rsid w:val="0086728D"/>
    <w:rsid w:val="00867EC7"/>
    <w:rsid w:val="0087023C"/>
    <w:rsid w:val="00871CBD"/>
    <w:rsid w:val="00872421"/>
    <w:rsid w:val="00873DDF"/>
    <w:rsid w:val="00874ED0"/>
    <w:rsid w:val="00875626"/>
    <w:rsid w:val="00875A24"/>
    <w:rsid w:val="008761E9"/>
    <w:rsid w:val="00877059"/>
    <w:rsid w:val="00877902"/>
    <w:rsid w:val="008779F8"/>
    <w:rsid w:val="00877BDB"/>
    <w:rsid w:val="00880594"/>
    <w:rsid w:val="0088338C"/>
    <w:rsid w:val="008842CC"/>
    <w:rsid w:val="008843EB"/>
    <w:rsid w:val="00884B64"/>
    <w:rsid w:val="00884CFF"/>
    <w:rsid w:val="008850AD"/>
    <w:rsid w:val="00887B02"/>
    <w:rsid w:val="00887DB2"/>
    <w:rsid w:val="00891031"/>
    <w:rsid w:val="0089123B"/>
    <w:rsid w:val="00891DBA"/>
    <w:rsid w:val="0089220F"/>
    <w:rsid w:val="008935B7"/>
    <w:rsid w:val="008935E6"/>
    <w:rsid w:val="00893BE7"/>
    <w:rsid w:val="0089562A"/>
    <w:rsid w:val="0089639F"/>
    <w:rsid w:val="008966C5"/>
    <w:rsid w:val="00896F2E"/>
    <w:rsid w:val="008979BF"/>
    <w:rsid w:val="00897E6D"/>
    <w:rsid w:val="008A028B"/>
    <w:rsid w:val="008A1207"/>
    <w:rsid w:val="008A12A5"/>
    <w:rsid w:val="008A163D"/>
    <w:rsid w:val="008A22FE"/>
    <w:rsid w:val="008A2AD1"/>
    <w:rsid w:val="008A636E"/>
    <w:rsid w:val="008A63AF"/>
    <w:rsid w:val="008A69B9"/>
    <w:rsid w:val="008A749E"/>
    <w:rsid w:val="008B19A1"/>
    <w:rsid w:val="008B3BF0"/>
    <w:rsid w:val="008B4FAD"/>
    <w:rsid w:val="008B5110"/>
    <w:rsid w:val="008B5549"/>
    <w:rsid w:val="008B6692"/>
    <w:rsid w:val="008C00B8"/>
    <w:rsid w:val="008C064D"/>
    <w:rsid w:val="008C17A7"/>
    <w:rsid w:val="008C191B"/>
    <w:rsid w:val="008C37A4"/>
    <w:rsid w:val="008C4C0E"/>
    <w:rsid w:val="008C4C17"/>
    <w:rsid w:val="008C4E84"/>
    <w:rsid w:val="008C75D2"/>
    <w:rsid w:val="008D282C"/>
    <w:rsid w:val="008D3D64"/>
    <w:rsid w:val="008D3FF8"/>
    <w:rsid w:val="008D4F28"/>
    <w:rsid w:val="008D6383"/>
    <w:rsid w:val="008D7094"/>
    <w:rsid w:val="008D773D"/>
    <w:rsid w:val="008E1F23"/>
    <w:rsid w:val="008E443D"/>
    <w:rsid w:val="008E53EC"/>
    <w:rsid w:val="008E65F5"/>
    <w:rsid w:val="008E6835"/>
    <w:rsid w:val="008E7CA1"/>
    <w:rsid w:val="008F09BF"/>
    <w:rsid w:val="008F0DE3"/>
    <w:rsid w:val="008F0EB2"/>
    <w:rsid w:val="008F1445"/>
    <w:rsid w:val="008F1E78"/>
    <w:rsid w:val="008F2974"/>
    <w:rsid w:val="008F4348"/>
    <w:rsid w:val="008F4AAE"/>
    <w:rsid w:val="008F4B7B"/>
    <w:rsid w:val="008F5639"/>
    <w:rsid w:val="008F5BF3"/>
    <w:rsid w:val="008F5E6B"/>
    <w:rsid w:val="008F6658"/>
    <w:rsid w:val="008F73DF"/>
    <w:rsid w:val="008F75A9"/>
    <w:rsid w:val="008F7936"/>
    <w:rsid w:val="008F7A5E"/>
    <w:rsid w:val="008F7F01"/>
    <w:rsid w:val="00900615"/>
    <w:rsid w:val="00900664"/>
    <w:rsid w:val="00900D5D"/>
    <w:rsid w:val="00900FC8"/>
    <w:rsid w:val="0090259F"/>
    <w:rsid w:val="00902C41"/>
    <w:rsid w:val="00903522"/>
    <w:rsid w:val="0090458A"/>
    <w:rsid w:val="00905275"/>
    <w:rsid w:val="00905333"/>
    <w:rsid w:val="00906BFC"/>
    <w:rsid w:val="009102BA"/>
    <w:rsid w:val="00910D3F"/>
    <w:rsid w:val="009114A8"/>
    <w:rsid w:val="00912E06"/>
    <w:rsid w:val="00913260"/>
    <w:rsid w:val="009134B1"/>
    <w:rsid w:val="009141A7"/>
    <w:rsid w:val="00914B69"/>
    <w:rsid w:val="00914BA2"/>
    <w:rsid w:val="00914BCD"/>
    <w:rsid w:val="009157B7"/>
    <w:rsid w:val="009161D8"/>
    <w:rsid w:val="009165B5"/>
    <w:rsid w:val="00917AD3"/>
    <w:rsid w:val="00917B5C"/>
    <w:rsid w:val="00917BA4"/>
    <w:rsid w:val="009204E4"/>
    <w:rsid w:val="00920DB8"/>
    <w:rsid w:val="009212FB"/>
    <w:rsid w:val="00921606"/>
    <w:rsid w:val="00921C50"/>
    <w:rsid w:val="0092365C"/>
    <w:rsid w:val="00923787"/>
    <w:rsid w:val="0092626E"/>
    <w:rsid w:val="009304E9"/>
    <w:rsid w:val="00931595"/>
    <w:rsid w:val="00931F4D"/>
    <w:rsid w:val="009320AA"/>
    <w:rsid w:val="00932E0E"/>
    <w:rsid w:val="009354E8"/>
    <w:rsid w:val="00935AC1"/>
    <w:rsid w:val="00936506"/>
    <w:rsid w:val="009365F6"/>
    <w:rsid w:val="0093683A"/>
    <w:rsid w:val="00936CEB"/>
    <w:rsid w:val="00937A1E"/>
    <w:rsid w:val="0094109B"/>
    <w:rsid w:val="009414C9"/>
    <w:rsid w:val="009416F9"/>
    <w:rsid w:val="0094268E"/>
    <w:rsid w:val="00942BD2"/>
    <w:rsid w:val="0094385D"/>
    <w:rsid w:val="00944B5D"/>
    <w:rsid w:val="009478E9"/>
    <w:rsid w:val="00947F5A"/>
    <w:rsid w:val="009504AF"/>
    <w:rsid w:val="00952BCE"/>
    <w:rsid w:val="00953493"/>
    <w:rsid w:val="00954E4E"/>
    <w:rsid w:val="009555B0"/>
    <w:rsid w:val="0095745F"/>
    <w:rsid w:val="009601EA"/>
    <w:rsid w:val="009607BB"/>
    <w:rsid w:val="00961228"/>
    <w:rsid w:val="0096244C"/>
    <w:rsid w:val="009627D2"/>
    <w:rsid w:val="009638CE"/>
    <w:rsid w:val="00964F64"/>
    <w:rsid w:val="0096677B"/>
    <w:rsid w:val="00967083"/>
    <w:rsid w:val="009675B5"/>
    <w:rsid w:val="00967664"/>
    <w:rsid w:val="00970430"/>
    <w:rsid w:val="00970739"/>
    <w:rsid w:val="00973B97"/>
    <w:rsid w:val="009747AF"/>
    <w:rsid w:val="00974D54"/>
    <w:rsid w:val="0097507E"/>
    <w:rsid w:val="00975227"/>
    <w:rsid w:val="00975D28"/>
    <w:rsid w:val="00976A81"/>
    <w:rsid w:val="009779AF"/>
    <w:rsid w:val="00977E73"/>
    <w:rsid w:val="009811F7"/>
    <w:rsid w:val="0098327C"/>
    <w:rsid w:val="009851BA"/>
    <w:rsid w:val="00990E38"/>
    <w:rsid w:val="0099279E"/>
    <w:rsid w:val="009930B1"/>
    <w:rsid w:val="009934AC"/>
    <w:rsid w:val="00995598"/>
    <w:rsid w:val="00996C7C"/>
    <w:rsid w:val="009970F1"/>
    <w:rsid w:val="009A075F"/>
    <w:rsid w:val="009A110E"/>
    <w:rsid w:val="009A162F"/>
    <w:rsid w:val="009A2A27"/>
    <w:rsid w:val="009A3592"/>
    <w:rsid w:val="009A37CA"/>
    <w:rsid w:val="009A3FB3"/>
    <w:rsid w:val="009A57FA"/>
    <w:rsid w:val="009A5A37"/>
    <w:rsid w:val="009A5A83"/>
    <w:rsid w:val="009A6714"/>
    <w:rsid w:val="009A7909"/>
    <w:rsid w:val="009B072C"/>
    <w:rsid w:val="009B0C6D"/>
    <w:rsid w:val="009B12CD"/>
    <w:rsid w:val="009B1731"/>
    <w:rsid w:val="009B2AB5"/>
    <w:rsid w:val="009B3870"/>
    <w:rsid w:val="009B39D7"/>
    <w:rsid w:val="009B7139"/>
    <w:rsid w:val="009C09BF"/>
    <w:rsid w:val="009C0E1D"/>
    <w:rsid w:val="009C3884"/>
    <w:rsid w:val="009C41B6"/>
    <w:rsid w:val="009C4629"/>
    <w:rsid w:val="009C71BC"/>
    <w:rsid w:val="009D0D42"/>
    <w:rsid w:val="009D144C"/>
    <w:rsid w:val="009D22E6"/>
    <w:rsid w:val="009D332B"/>
    <w:rsid w:val="009D4EDC"/>
    <w:rsid w:val="009D6B6B"/>
    <w:rsid w:val="009D6DAD"/>
    <w:rsid w:val="009D6DBA"/>
    <w:rsid w:val="009D6E07"/>
    <w:rsid w:val="009E1CA4"/>
    <w:rsid w:val="009E1FC5"/>
    <w:rsid w:val="009E26FE"/>
    <w:rsid w:val="009E3218"/>
    <w:rsid w:val="009E3838"/>
    <w:rsid w:val="009E4081"/>
    <w:rsid w:val="009E6033"/>
    <w:rsid w:val="009E69B1"/>
    <w:rsid w:val="009E755C"/>
    <w:rsid w:val="009E79DB"/>
    <w:rsid w:val="009F1171"/>
    <w:rsid w:val="009F152F"/>
    <w:rsid w:val="009F1EE5"/>
    <w:rsid w:val="009F33B0"/>
    <w:rsid w:val="009F34FC"/>
    <w:rsid w:val="009F4609"/>
    <w:rsid w:val="009F47AE"/>
    <w:rsid w:val="009F4AC3"/>
    <w:rsid w:val="009F4E14"/>
    <w:rsid w:val="009F5C86"/>
    <w:rsid w:val="009F6D94"/>
    <w:rsid w:val="009F72D5"/>
    <w:rsid w:val="009F756D"/>
    <w:rsid w:val="00A00544"/>
    <w:rsid w:val="00A010B6"/>
    <w:rsid w:val="00A01447"/>
    <w:rsid w:val="00A026DC"/>
    <w:rsid w:val="00A028DA"/>
    <w:rsid w:val="00A02A90"/>
    <w:rsid w:val="00A02EB8"/>
    <w:rsid w:val="00A045EF"/>
    <w:rsid w:val="00A04F7B"/>
    <w:rsid w:val="00A05265"/>
    <w:rsid w:val="00A05891"/>
    <w:rsid w:val="00A05DEE"/>
    <w:rsid w:val="00A064A7"/>
    <w:rsid w:val="00A07237"/>
    <w:rsid w:val="00A1170C"/>
    <w:rsid w:val="00A13699"/>
    <w:rsid w:val="00A13E11"/>
    <w:rsid w:val="00A148FE"/>
    <w:rsid w:val="00A14A0E"/>
    <w:rsid w:val="00A150DE"/>
    <w:rsid w:val="00A1726E"/>
    <w:rsid w:val="00A173D1"/>
    <w:rsid w:val="00A17CC3"/>
    <w:rsid w:val="00A17E22"/>
    <w:rsid w:val="00A21F8A"/>
    <w:rsid w:val="00A23A9C"/>
    <w:rsid w:val="00A2495B"/>
    <w:rsid w:val="00A24C7E"/>
    <w:rsid w:val="00A260D8"/>
    <w:rsid w:val="00A2674A"/>
    <w:rsid w:val="00A27878"/>
    <w:rsid w:val="00A27F2E"/>
    <w:rsid w:val="00A311F9"/>
    <w:rsid w:val="00A3212F"/>
    <w:rsid w:val="00A3269B"/>
    <w:rsid w:val="00A329DE"/>
    <w:rsid w:val="00A332A1"/>
    <w:rsid w:val="00A33881"/>
    <w:rsid w:val="00A35FD7"/>
    <w:rsid w:val="00A400DE"/>
    <w:rsid w:val="00A41EC6"/>
    <w:rsid w:val="00A42452"/>
    <w:rsid w:val="00A43AE4"/>
    <w:rsid w:val="00A43F25"/>
    <w:rsid w:val="00A44416"/>
    <w:rsid w:val="00A44D51"/>
    <w:rsid w:val="00A44E40"/>
    <w:rsid w:val="00A45028"/>
    <w:rsid w:val="00A453E1"/>
    <w:rsid w:val="00A45EAD"/>
    <w:rsid w:val="00A47FFE"/>
    <w:rsid w:val="00A504E1"/>
    <w:rsid w:val="00A508F9"/>
    <w:rsid w:val="00A510D9"/>
    <w:rsid w:val="00A511A6"/>
    <w:rsid w:val="00A51501"/>
    <w:rsid w:val="00A51E32"/>
    <w:rsid w:val="00A52415"/>
    <w:rsid w:val="00A53DC5"/>
    <w:rsid w:val="00A543F8"/>
    <w:rsid w:val="00A565BF"/>
    <w:rsid w:val="00A56D81"/>
    <w:rsid w:val="00A57338"/>
    <w:rsid w:val="00A57FCA"/>
    <w:rsid w:val="00A614A2"/>
    <w:rsid w:val="00A62539"/>
    <w:rsid w:val="00A658D9"/>
    <w:rsid w:val="00A67E2A"/>
    <w:rsid w:val="00A720A2"/>
    <w:rsid w:val="00A7223B"/>
    <w:rsid w:val="00A743E0"/>
    <w:rsid w:val="00A7454A"/>
    <w:rsid w:val="00A74705"/>
    <w:rsid w:val="00A757F9"/>
    <w:rsid w:val="00A76668"/>
    <w:rsid w:val="00A84E16"/>
    <w:rsid w:val="00A852BA"/>
    <w:rsid w:val="00A87188"/>
    <w:rsid w:val="00A87F4C"/>
    <w:rsid w:val="00A90E9C"/>
    <w:rsid w:val="00A93648"/>
    <w:rsid w:val="00A94CA1"/>
    <w:rsid w:val="00A96A98"/>
    <w:rsid w:val="00AA02F8"/>
    <w:rsid w:val="00AA06BB"/>
    <w:rsid w:val="00AA1402"/>
    <w:rsid w:val="00AA1711"/>
    <w:rsid w:val="00AA1865"/>
    <w:rsid w:val="00AA1D8C"/>
    <w:rsid w:val="00AA36AE"/>
    <w:rsid w:val="00AA45F1"/>
    <w:rsid w:val="00AA46AF"/>
    <w:rsid w:val="00AA4AF0"/>
    <w:rsid w:val="00AA518A"/>
    <w:rsid w:val="00AA5A6F"/>
    <w:rsid w:val="00AA606D"/>
    <w:rsid w:val="00AB0C53"/>
    <w:rsid w:val="00AB10D2"/>
    <w:rsid w:val="00AB211C"/>
    <w:rsid w:val="00AB3228"/>
    <w:rsid w:val="00AB3AF7"/>
    <w:rsid w:val="00AB45D9"/>
    <w:rsid w:val="00AB51FC"/>
    <w:rsid w:val="00AB5B08"/>
    <w:rsid w:val="00AB613F"/>
    <w:rsid w:val="00AB64A7"/>
    <w:rsid w:val="00AB77C8"/>
    <w:rsid w:val="00AB7F70"/>
    <w:rsid w:val="00AC144B"/>
    <w:rsid w:val="00AC1BCA"/>
    <w:rsid w:val="00AC2E4A"/>
    <w:rsid w:val="00AC3238"/>
    <w:rsid w:val="00AC4A3A"/>
    <w:rsid w:val="00AC5286"/>
    <w:rsid w:val="00AC5FCE"/>
    <w:rsid w:val="00AC6E78"/>
    <w:rsid w:val="00AC6FCF"/>
    <w:rsid w:val="00AC7665"/>
    <w:rsid w:val="00AD0576"/>
    <w:rsid w:val="00AD1175"/>
    <w:rsid w:val="00AD1A6C"/>
    <w:rsid w:val="00AD235A"/>
    <w:rsid w:val="00AD245B"/>
    <w:rsid w:val="00AD2712"/>
    <w:rsid w:val="00AD3685"/>
    <w:rsid w:val="00AD394F"/>
    <w:rsid w:val="00AD4139"/>
    <w:rsid w:val="00AD4E3B"/>
    <w:rsid w:val="00AD510F"/>
    <w:rsid w:val="00AD623D"/>
    <w:rsid w:val="00AD7AB8"/>
    <w:rsid w:val="00AD7E70"/>
    <w:rsid w:val="00AE0276"/>
    <w:rsid w:val="00AE1495"/>
    <w:rsid w:val="00AE183E"/>
    <w:rsid w:val="00AE27FF"/>
    <w:rsid w:val="00AE2B1A"/>
    <w:rsid w:val="00AE3C5D"/>
    <w:rsid w:val="00AE42F4"/>
    <w:rsid w:val="00AE4464"/>
    <w:rsid w:val="00AE5679"/>
    <w:rsid w:val="00AE6DAB"/>
    <w:rsid w:val="00AE700E"/>
    <w:rsid w:val="00AE71D9"/>
    <w:rsid w:val="00AE7464"/>
    <w:rsid w:val="00AE7A62"/>
    <w:rsid w:val="00AE7EE1"/>
    <w:rsid w:val="00AF1401"/>
    <w:rsid w:val="00AF17DD"/>
    <w:rsid w:val="00AF22DA"/>
    <w:rsid w:val="00AF24C8"/>
    <w:rsid w:val="00AF2DCA"/>
    <w:rsid w:val="00AF3185"/>
    <w:rsid w:val="00AF368F"/>
    <w:rsid w:val="00AF39C9"/>
    <w:rsid w:val="00AF429A"/>
    <w:rsid w:val="00AF4605"/>
    <w:rsid w:val="00AF4623"/>
    <w:rsid w:val="00AF4BDC"/>
    <w:rsid w:val="00AF50A3"/>
    <w:rsid w:val="00AF582D"/>
    <w:rsid w:val="00AF5BEC"/>
    <w:rsid w:val="00AF63A3"/>
    <w:rsid w:val="00AF6AB7"/>
    <w:rsid w:val="00AF723B"/>
    <w:rsid w:val="00B00696"/>
    <w:rsid w:val="00B00C81"/>
    <w:rsid w:val="00B0119B"/>
    <w:rsid w:val="00B021BB"/>
    <w:rsid w:val="00B0239F"/>
    <w:rsid w:val="00B02777"/>
    <w:rsid w:val="00B02C24"/>
    <w:rsid w:val="00B032A2"/>
    <w:rsid w:val="00B0371F"/>
    <w:rsid w:val="00B03860"/>
    <w:rsid w:val="00B03B4D"/>
    <w:rsid w:val="00B053F6"/>
    <w:rsid w:val="00B05575"/>
    <w:rsid w:val="00B0782C"/>
    <w:rsid w:val="00B07D0B"/>
    <w:rsid w:val="00B10019"/>
    <w:rsid w:val="00B12C1B"/>
    <w:rsid w:val="00B139AC"/>
    <w:rsid w:val="00B13D5E"/>
    <w:rsid w:val="00B143C4"/>
    <w:rsid w:val="00B14EBE"/>
    <w:rsid w:val="00B1539F"/>
    <w:rsid w:val="00B154C5"/>
    <w:rsid w:val="00B15D7E"/>
    <w:rsid w:val="00B2086E"/>
    <w:rsid w:val="00B21081"/>
    <w:rsid w:val="00B21218"/>
    <w:rsid w:val="00B2138D"/>
    <w:rsid w:val="00B221EC"/>
    <w:rsid w:val="00B22DB5"/>
    <w:rsid w:val="00B241E0"/>
    <w:rsid w:val="00B26360"/>
    <w:rsid w:val="00B26BF4"/>
    <w:rsid w:val="00B27159"/>
    <w:rsid w:val="00B27BE3"/>
    <w:rsid w:val="00B3066D"/>
    <w:rsid w:val="00B34853"/>
    <w:rsid w:val="00B3568F"/>
    <w:rsid w:val="00B35A42"/>
    <w:rsid w:val="00B36182"/>
    <w:rsid w:val="00B3793D"/>
    <w:rsid w:val="00B401E8"/>
    <w:rsid w:val="00B405DA"/>
    <w:rsid w:val="00B41F2D"/>
    <w:rsid w:val="00B423B3"/>
    <w:rsid w:val="00B42914"/>
    <w:rsid w:val="00B4298F"/>
    <w:rsid w:val="00B42C55"/>
    <w:rsid w:val="00B4324B"/>
    <w:rsid w:val="00B43497"/>
    <w:rsid w:val="00B44116"/>
    <w:rsid w:val="00B4434E"/>
    <w:rsid w:val="00B44708"/>
    <w:rsid w:val="00B44BFB"/>
    <w:rsid w:val="00B4572C"/>
    <w:rsid w:val="00B45AF1"/>
    <w:rsid w:val="00B45E0D"/>
    <w:rsid w:val="00B46076"/>
    <w:rsid w:val="00B46088"/>
    <w:rsid w:val="00B467AE"/>
    <w:rsid w:val="00B471BF"/>
    <w:rsid w:val="00B4726C"/>
    <w:rsid w:val="00B47825"/>
    <w:rsid w:val="00B504B5"/>
    <w:rsid w:val="00B50ACC"/>
    <w:rsid w:val="00B51592"/>
    <w:rsid w:val="00B517EF"/>
    <w:rsid w:val="00B53159"/>
    <w:rsid w:val="00B53838"/>
    <w:rsid w:val="00B57623"/>
    <w:rsid w:val="00B57D8C"/>
    <w:rsid w:val="00B57DC0"/>
    <w:rsid w:val="00B57E96"/>
    <w:rsid w:val="00B60CEB"/>
    <w:rsid w:val="00B6393D"/>
    <w:rsid w:val="00B65151"/>
    <w:rsid w:val="00B6561D"/>
    <w:rsid w:val="00B6606A"/>
    <w:rsid w:val="00B66643"/>
    <w:rsid w:val="00B678CD"/>
    <w:rsid w:val="00B67E10"/>
    <w:rsid w:val="00B67F94"/>
    <w:rsid w:val="00B70774"/>
    <w:rsid w:val="00B71D01"/>
    <w:rsid w:val="00B74A38"/>
    <w:rsid w:val="00B75B88"/>
    <w:rsid w:val="00B77B00"/>
    <w:rsid w:val="00B8079B"/>
    <w:rsid w:val="00B80F28"/>
    <w:rsid w:val="00B8127E"/>
    <w:rsid w:val="00B81CB0"/>
    <w:rsid w:val="00B81F13"/>
    <w:rsid w:val="00B822A6"/>
    <w:rsid w:val="00B822CB"/>
    <w:rsid w:val="00B82642"/>
    <w:rsid w:val="00B83D0C"/>
    <w:rsid w:val="00B83EC6"/>
    <w:rsid w:val="00B84743"/>
    <w:rsid w:val="00B848A3"/>
    <w:rsid w:val="00B8535A"/>
    <w:rsid w:val="00B86750"/>
    <w:rsid w:val="00B8678F"/>
    <w:rsid w:val="00B86994"/>
    <w:rsid w:val="00B86D3E"/>
    <w:rsid w:val="00B87786"/>
    <w:rsid w:val="00B92EEA"/>
    <w:rsid w:val="00B93500"/>
    <w:rsid w:val="00B9492E"/>
    <w:rsid w:val="00B97563"/>
    <w:rsid w:val="00BA3FC9"/>
    <w:rsid w:val="00BA497C"/>
    <w:rsid w:val="00BA53F8"/>
    <w:rsid w:val="00BA61F5"/>
    <w:rsid w:val="00BA75C7"/>
    <w:rsid w:val="00BB04AA"/>
    <w:rsid w:val="00BB06BB"/>
    <w:rsid w:val="00BB15C5"/>
    <w:rsid w:val="00BB224B"/>
    <w:rsid w:val="00BB23B6"/>
    <w:rsid w:val="00BB4374"/>
    <w:rsid w:val="00BB44D3"/>
    <w:rsid w:val="00BB504C"/>
    <w:rsid w:val="00BB5C09"/>
    <w:rsid w:val="00BB7102"/>
    <w:rsid w:val="00BB75F4"/>
    <w:rsid w:val="00BB7952"/>
    <w:rsid w:val="00BC07DA"/>
    <w:rsid w:val="00BC08D7"/>
    <w:rsid w:val="00BC1B69"/>
    <w:rsid w:val="00BC2003"/>
    <w:rsid w:val="00BC25C7"/>
    <w:rsid w:val="00BC2710"/>
    <w:rsid w:val="00BC2D5F"/>
    <w:rsid w:val="00BC42AF"/>
    <w:rsid w:val="00BC47EF"/>
    <w:rsid w:val="00BC5B8C"/>
    <w:rsid w:val="00BC6EB3"/>
    <w:rsid w:val="00BC6FBC"/>
    <w:rsid w:val="00BC74BB"/>
    <w:rsid w:val="00BC7638"/>
    <w:rsid w:val="00BD09F3"/>
    <w:rsid w:val="00BD1C27"/>
    <w:rsid w:val="00BD22CD"/>
    <w:rsid w:val="00BD2929"/>
    <w:rsid w:val="00BD3857"/>
    <w:rsid w:val="00BD5DEF"/>
    <w:rsid w:val="00BD63DA"/>
    <w:rsid w:val="00BD6418"/>
    <w:rsid w:val="00BD793E"/>
    <w:rsid w:val="00BE0B1E"/>
    <w:rsid w:val="00BE217C"/>
    <w:rsid w:val="00BE3555"/>
    <w:rsid w:val="00BE4BB1"/>
    <w:rsid w:val="00BE548F"/>
    <w:rsid w:val="00BE5B11"/>
    <w:rsid w:val="00BE63FC"/>
    <w:rsid w:val="00BE6AD5"/>
    <w:rsid w:val="00BE7F64"/>
    <w:rsid w:val="00BF46EA"/>
    <w:rsid w:val="00BF53CB"/>
    <w:rsid w:val="00BF62FB"/>
    <w:rsid w:val="00BF73EC"/>
    <w:rsid w:val="00C01C54"/>
    <w:rsid w:val="00C01EEB"/>
    <w:rsid w:val="00C02213"/>
    <w:rsid w:val="00C030EC"/>
    <w:rsid w:val="00C03AD2"/>
    <w:rsid w:val="00C0564F"/>
    <w:rsid w:val="00C05F5D"/>
    <w:rsid w:val="00C06F8F"/>
    <w:rsid w:val="00C07537"/>
    <w:rsid w:val="00C117CF"/>
    <w:rsid w:val="00C1181B"/>
    <w:rsid w:val="00C121D6"/>
    <w:rsid w:val="00C1317A"/>
    <w:rsid w:val="00C148BB"/>
    <w:rsid w:val="00C15D0B"/>
    <w:rsid w:val="00C15D17"/>
    <w:rsid w:val="00C16CA3"/>
    <w:rsid w:val="00C172F4"/>
    <w:rsid w:val="00C203F7"/>
    <w:rsid w:val="00C20D3D"/>
    <w:rsid w:val="00C20FC3"/>
    <w:rsid w:val="00C213BD"/>
    <w:rsid w:val="00C22FF4"/>
    <w:rsid w:val="00C23412"/>
    <w:rsid w:val="00C2524C"/>
    <w:rsid w:val="00C25425"/>
    <w:rsid w:val="00C27E3B"/>
    <w:rsid w:val="00C3039A"/>
    <w:rsid w:val="00C31D8E"/>
    <w:rsid w:val="00C323CA"/>
    <w:rsid w:val="00C327D7"/>
    <w:rsid w:val="00C333CF"/>
    <w:rsid w:val="00C35AF0"/>
    <w:rsid w:val="00C37143"/>
    <w:rsid w:val="00C37280"/>
    <w:rsid w:val="00C372C3"/>
    <w:rsid w:val="00C37AB9"/>
    <w:rsid w:val="00C4040C"/>
    <w:rsid w:val="00C412A9"/>
    <w:rsid w:val="00C42860"/>
    <w:rsid w:val="00C437D3"/>
    <w:rsid w:val="00C438E9"/>
    <w:rsid w:val="00C473F2"/>
    <w:rsid w:val="00C47803"/>
    <w:rsid w:val="00C47F8C"/>
    <w:rsid w:val="00C50AF3"/>
    <w:rsid w:val="00C514AA"/>
    <w:rsid w:val="00C5178C"/>
    <w:rsid w:val="00C523C7"/>
    <w:rsid w:val="00C53EC6"/>
    <w:rsid w:val="00C54566"/>
    <w:rsid w:val="00C55D71"/>
    <w:rsid w:val="00C560B0"/>
    <w:rsid w:val="00C56FA2"/>
    <w:rsid w:val="00C5710A"/>
    <w:rsid w:val="00C57374"/>
    <w:rsid w:val="00C61203"/>
    <w:rsid w:val="00C63E29"/>
    <w:rsid w:val="00C643BE"/>
    <w:rsid w:val="00C645A5"/>
    <w:rsid w:val="00C64CE6"/>
    <w:rsid w:val="00C6507D"/>
    <w:rsid w:val="00C66EE2"/>
    <w:rsid w:val="00C678E4"/>
    <w:rsid w:val="00C71717"/>
    <w:rsid w:val="00C72101"/>
    <w:rsid w:val="00C72390"/>
    <w:rsid w:val="00C73338"/>
    <w:rsid w:val="00C770E6"/>
    <w:rsid w:val="00C80EB3"/>
    <w:rsid w:val="00C81113"/>
    <w:rsid w:val="00C814E2"/>
    <w:rsid w:val="00C8185C"/>
    <w:rsid w:val="00C81E95"/>
    <w:rsid w:val="00C8242C"/>
    <w:rsid w:val="00C8263A"/>
    <w:rsid w:val="00C82803"/>
    <w:rsid w:val="00C8311F"/>
    <w:rsid w:val="00C868BE"/>
    <w:rsid w:val="00C86ACD"/>
    <w:rsid w:val="00C911B4"/>
    <w:rsid w:val="00C91D83"/>
    <w:rsid w:val="00C926B6"/>
    <w:rsid w:val="00C92FCB"/>
    <w:rsid w:val="00C93320"/>
    <w:rsid w:val="00C93BC3"/>
    <w:rsid w:val="00C95231"/>
    <w:rsid w:val="00C9532D"/>
    <w:rsid w:val="00C96E14"/>
    <w:rsid w:val="00C96F5C"/>
    <w:rsid w:val="00C971FE"/>
    <w:rsid w:val="00C9726B"/>
    <w:rsid w:val="00C979F5"/>
    <w:rsid w:val="00C97CC4"/>
    <w:rsid w:val="00CA044D"/>
    <w:rsid w:val="00CA0BA5"/>
    <w:rsid w:val="00CA19FD"/>
    <w:rsid w:val="00CA583E"/>
    <w:rsid w:val="00CA6904"/>
    <w:rsid w:val="00CA7C3A"/>
    <w:rsid w:val="00CB0C30"/>
    <w:rsid w:val="00CB0C59"/>
    <w:rsid w:val="00CB2300"/>
    <w:rsid w:val="00CB2AAE"/>
    <w:rsid w:val="00CB317D"/>
    <w:rsid w:val="00CB33BB"/>
    <w:rsid w:val="00CB3E6E"/>
    <w:rsid w:val="00CB573B"/>
    <w:rsid w:val="00CB6B74"/>
    <w:rsid w:val="00CC1092"/>
    <w:rsid w:val="00CC1319"/>
    <w:rsid w:val="00CC167B"/>
    <w:rsid w:val="00CC1882"/>
    <w:rsid w:val="00CC3994"/>
    <w:rsid w:val="00CC68DD"/>
    <w:rsid w:val="00CC74AE"/>
    <w:rsid w:val="00CD21FA"/>
    <w:rsid w:val="00CD286F"/>
    <w:rsid w:val="00CD381E"/>
    <w:rsid w:val="00CD3AA7"/>
    <w:rsid w:val="00CD51BF"/>
    <w:rsid w:val="00CD597A"/>
    <w:rsid w:val="00CD7338"/>
    <w:rsid w:val="00CD74BB"/>
    <w:rsid w:val="00CD7AF8"/>
    <w:rsid w:val="00CE038D"/>
    <w:rsid w:val="00CE05E0"/>
    <w:rsid w:val="00CE1257"/>
    <w:rsid w:val="00CE3A1F"/>
    <w:rsid w:val="00CE3BA1"/>
    <w:rsid w:val="00CE3D01"/>
    <w:rsid w:val="00CE4868"/>
    <w:rsid w:val="00CE4A06"/>
    <w:rsid w:val="00CE4BFC"/>
    <w:rsid w:val="00CE5197"/>
    <w:rsid w:val="00CE5C74"/>
    <w:rsid w:val="00CE6100"/>
    <w:rsid w:val="00CE6810"/>
    <w:rsid w:val="00CE7296"/>
    <w:rsid w:val="00CF1F2D"/>
    <w:rsid w:val="00CF2906"/>
    <w:rsid w:val="00CF2BA3"/>
    <w:rsid w:val="00CF328F"/>
    <w:rsid w:val="00CF33BA"/>
    <w:rsid w:val="00CF5001"/>
    <w:rsid w:val="00CF5335"/>
    <w:rsid w:val="00CF5E1A"/>
    <w:rsid w:val="00CF5FA1"/>
    <w:rsid w:val="00CF70DA"/>
    <w:rsid w:val="00CF74E9"/>
    <w:rsid w:val="00D02B7A"/>
    <w:rsid w:val="00D03439"/>
    <w:rsid w:val="00D048BD"/>
    <w:rsid w:val="00D04E34"/>
    <w:rsid w:val="00D051A4"/>
    <w:rsid w:val="00D05835"/>
    <w:rsid w:val="00D05BDA"/>
    <w:rsid w:val="00D06D93"/>
    <w:rsid w:val="00D07B19"/>
    <w:rsid w:val="00D07D5E"/>
    <w:rsid w:val="00D10187"/>
    <w:rsid w:val="00D14349"/>
    <w:rsid w:val="00D15314"/>
    <w:rsid w:val="00D1569B"/>
    <w:rsid w:val="00D16212"/>
    <w:rsid w:val="00D16CE2"/>
    <w:rsid w:val="00D1719C"/>
    <w:rsid w:val="00D17497"/>
    <w:rsid w:val="00D20252"/>
    <w:rsid w:val="00D2096E"/>
    <w:rsid w:val="00D21CC2"/>
    <w:rsid w:val="00D22A3E"/>
    <w:rsid w:val="00D23260"/>
    <w:rsid w:val="00D24084"/>
    <w:rsid w:val="00D25018"/>
    <w:rsid w:val="00D25F5A"/>
    <w:rsid w:val="00D33C66"/>
    <w:rsid w:val="00D33DBB"/>
    <w:rsid w:val="00D34F1E"/>
    <w:rsid w:val="00D36FE1"/>
    <w:rsid w:val="00D404C4"/>
    <w:rsid w:val="00D43560"/>
    <w:rsid w:val="00D43BF4"/>
    <w:rsid w:val="00D448C4"/>
    <w:rsid w:val="00D45ACF"/>
    <w:rsid w:val="00D45ADF"/>
    <w:rsid w:val="00D50909"/>
    <w:rsid w:val="00D511BF"/>
    <w:rsid w:val="00D526F7"/>
    <w:rsid w:val="00D537AA"/>
    <w:rsid w:val="00D54D4F"/>
    <w:rsid w:val="00D56DDF"/>
    <w:rsid w:val="00D5786E"/>
    <w:rsid w:val="00D57C30"/>
    <w:rsid w:val="00D57F30"/>
    <w:rsid w:val="00D606AD"/>
    <w:rsid w:val="00D6071E"/>
    <w:rsid w:val="00D60782"/>
    <w:rsid w:val="00D60EDF"/>
    <w:rsid w:val="00D60F16"/>
    <w:rsid w:val="00D61DAA"/>
    <w:rsid w:val="00D61F20"/>
    <w:rsid w:val="00D63222"/>
    <w:rsid w:val="00D63703"/>
    <w:rsid w:val="00D63891"/>
    <w:rsid w:val="00D65054"/>
    <w:rsid w:val="00D65C4E"/>
    <w:rsid w:val="00D66D56"/>
    <w:rsid w:val="00D702A5"/>
    <w:rsid w:val="00D70724"/>
    <w:rsid w:val="00D7114C"/>
    <w:rsid w:val="00D73784"/>
    <w:rsid w:val="00D737C5"/>
    <w:rsid w:val="00D73F57"/>
    <w:rsid w:val="00D750FC"/>
    <w:rsid w:val="00D75E28"/>
    <w:rsid w:val="00D75F6B"/>
    <w:rsid w:val="00D76086"/>
    <w:rsid w:val="00D81898"/>
    <w:rsid w:val="00D81984"/>
    <w:rsid w:val="00D82418"/>
    <w:rsid w:val="00D826F7"/>
    <w:rsid w:val="00D83EC3"/>
    <w:rsid w:val="00D8455C"/>
    <w:rsid w:val="00D84DCA"/>
    <w:rsid w:val="00D84E2C"/>
    <w:rsid w:val="00D85CD0"/>
    <w:rsid w:val="00D862EC"/>
    <w:rsid w:val="00D86FA0"/>
    <w:rsid w:val="00D876D4"/>
    <w:rsid w:val="00D908B4"/>
    <w:rsid w:val="00D90B5A"/>
    <w:rsid w:val="00D924A4"/>
    <w:rsid w:val="00D93618"/>
    <w:rsid w:val="00D93C4D"/>
    <w:rsid w:val="00D95A0F"/>
    <w:rsid w:val="00DA00E4"/>
    <w:rsid w:val="00DA098F"/>
    <w:rsid w:val="00DA0B77"/>
    <w:rsid w:val="00DA11DD"/>
    <w:rsid w:val="00DA2A6B"/>
    <w:rsid w:val="00DA3254"/>
    <w:rsid w:val="00DA3ACB"/>
    <w:rsid w:val="00DA3DF2"/>
    <w:rsid w:val="00DA47C5"/>
    <w:rsid w:val="00DA4DEF"/>
    <w:rsid w:val="00DA528D"/>
    <w:rsid w:val="00DA5701"/>
    <w:rsid w:val="00DA5A0F"/>
    <w:rsid w:val="00DA621B"/>
    <w:rsid w:val="00DA688B"/>
    <w:rsid w:val="00DA72A1"/>
    <w:rsid w:val="00DB28BA"/>
    <w:rsid w:val="00DB5996"/>
    <w:rsid w:val="00DC0D4A"/>
    <w:rsid w:val="00DC1B11"/>
    <w:rsid w:val="00DC1C65"/>
    <w:rsid w:val="00DC2F88"/>
    <w:rsid w:val="00DC4EB3"/>
    <w:rsid w:val="00DC52E4"/>
    <w:rsid w:val="00DC5571"/>
    <w:rsid w:val="00DC56AB"/>
    <w:rsid w:val="00DC5C15"/>
    <w:rsid w:val="00DC61D8"/>
    <w:rsid w:val="00DC79BB"/>
    <w:rsid w:val="00DD1BEA"/>
    <w:rsid w:val="00DD22C5"/>
    <w:rsid w:val="00DD22F5"/>
    <w:rsid w:val="00DD238D"/>
    <w:rsid w:val="00DD24B0"/>
    <w:rsid w:val="00DD24DE"/>
    <w:rsid w:val="00DD2BFC"/>
    <w:rsid w:val="00DD2D93"/>
    <w:rsid w:val="00DD3FCA"/>
    <w:rsid w:val="00DD41D4"/>
    <w:rsid w:val="00DD54C0"/>
    <w:rsid w:val="00DD5C70"/>
    <w:rsid w:val="00DD5D3E"/>
    <w:rsid w:val="00DD5D5A"/>
    <w:rsid w:val="00DD7478"/>
    <w:rsid w:val="00DD7C16"/>
    <w:rsid w:val="00DE0F25"/>
    <w:rsid w:val="00DE16C8"/>
    <w:rsid w:val="00DE19D9"/>
    <w:rsid w:val="00DE2D6E"/>
    <w:rsid w:val="00DE3DD9"/>
    <w:rsid w:val="00DE5681"/>
    <w:rsid w:val="00DE5E6E"/>
    <w:rsid w:val="00DE660B"/>
    <w:rsid w:val="00DE6F1B"/>
    <w:rsid w:val="00DE7883"/>
    <w:rsid w:val="00DE7948"/>
    <w:rsid w:val="00DE7A10"/>
    <w:rsid w:val="00DF06E1"/>
    <w:rsid w:val="00DF0C6B"/>
    <w:rsid w:val="00DF28F5"/>
    <w:rsid w:val="00DF2E18"/>
    <w:rsid w:val="00DF38BC"/>
    <w:rsid w:val="00DF4D56"/>
    <w:rsid w:val="00DF5D7A"/>
    <w:rsid w:val="00DF6AF4"/>
    <w:rsid w:val="00DF79B5"/>
    <w:rsid w:val="00DF7C1C"/>
    <w:rsid w:val="00E01209"/>
    <w:rsid w:val="00E03825"/>
    <w:rsid w:val="00E03F5C"/>
    <w:rsid w:val="00E04790"/>
    <w:rsid w:val="00E05071"/>
    <w:rsid w:val="00E05118"/>
    <w:rsid w:val="00E051DA"/>
    <w:rsid w:val="00E05328"/>
    <w:rsid w:val="00E07211"/>
    <w:rsid w:val="00E07A6E"/>
    <w:rsid w:val="00E10189"/>
    <w:rsid w:val="00E1139E"/>
    <w:rsid w:val="00E11504"/>
    <w:rsid w:val="00E11789"/>
    <w:rsid w:val="00E1316F"/>
    <w:rsid w:val="00E13A78"/>
    <w:rsid w:val="00E16930"/>
    <w:rsid w:val="00E17083"/>
    <w:rsid w:val="00E173AF"/>
    <w:rsid w:val="00E17465"/>
    <w:rsid w:val="00E174B7"/>
    <w:rsid w:val="00E175D2"/>
    <w:rsid w:val="00E178F6"/>
    <w:rsid w:val="00E20256"/>
    <w:rsid w:val="00E209A3"/>
    <w:rsid w:val="00E21A46"/>
    <w:rsid w:val="00E22859"/>
    <w:rsid w:val="00E2310A"/>
    <w:rsid w:val="00E24119"/>
    <w:rsid w:val="00E2455C"/>
    <w:rsid w:val="00E25A40"/>
    <w:rsid w:val="00E263A0"/>
    <w:rsid w:val="00E267C6"/>
    <w:rsid w:val="00E26A56"/>
    <w:rsid w:val="00E27B10"/>
    <w:rsid w:val="00E27F45"/>
    <w:rsid w:val="00E30B7C"/>
    <w:rsid w:val="00E30D2D"/>
    <w:rsid w:val="00E30F34"/>
    <w:rsid w:val="00E31DA6"/>
    <w:rsid w:val="00E31FF4"/>
    <w:rsid w:val="00E3249D"/>
    <w:rsid w:val="00E328D7"/>
    <w:rsid w:val="00E330C8"/>
    <w:rsid w:val="00E343AF"/>
    <w:rsid w:val="00E34850"/>
    <w:rsid w:val="00E34EE6"/>
    <w:rsid w:val="00E35437"/>
    <w:rsid w:val="00E35DB2"/>
    <w:rsid w:val="00E35EB0"/>
    <w:rsid w:val="00E369D4"/>
    <w:rsid w:val="00E36B88"/>
    <w:rsid w:val="00E37A45"/>
    <w:rsid w:val="00E37E7F"/>
    <w:rsid w:val="00E37ED9"/>
    <w:rsid w:val="00E401ED"/>
    <w:rsid w:val="00E402D5"/>
    <w:rsid w:val="00E405C3"/>
    <w:rsid w:val="00E417A5"/>
    <w:rsid w:val="00E42911"/>
    <w:rsid w:val="00E429DC"/>
    <w:rsid w:val="00E43DCF"/>
    <w:rsid w:val="00E43F84"/>
    <w:rsid w:val="00E44155"/>
    <w:rsid w:val="00E461F0"/>
    <w:rsid w:val="00E46638"/>
    <w:rsid w:val="00E47670"/>
    <w:rsid w:val="00E506A9"/>
    <w:rsid w:val="00E50A9B"/>
    <w:rsid w:val="00E50B99"/>
    <w:rsid w:val="00E5129E"/>
    <w:rsid w:val="00E52C89"/>
    <w:rsid w:val="00E53099"/>
    <w:rsid w:val="00E5385E"/>
    <w:rsid w:val="00E549EF"/>
    <w:rsid w:val="00E54F90"/>
    <w:rsid w:val="00E553C5"/>
    <w:rsid w:val="00E558CD"/>
    <w:rsid w:val="00E55D32"/>
    <w:rsid w:val="00E55E2D"/>
    <w:rsid w:val="00E56A41"/>
    <w:rsid w:val="00E57833"/>
    <w:rsid w:val="00E60AAB"/>
    <w:rsid w:val="00E62416"/>
    <w:rsid w:val="00E62A94"/>
    <w:rsid w:val="00E63174"/>
    <w:rsid w:val="00E652A8"/>
    <w:rsid w:val="00E665B6"/>
    <w:rsid w:val="00E66ADE"/>
    <w:rsid w:val="00E66C18"/>
    <w:rsid w:val="00E708FC"/>
    <w:rsid w:val="00E709F4"/>
    <w:rsid w:val="00E716E5"/>
    <w:rsid w:val="00E73427"/>
    <w:rsid w:val="00E73F4F"/>
    <w:rsid w:val="00E74E01"/>
    <w:rsid w:val="00E7658F"/>
    <w:rsid w:val="00E7743C"/>
    <w:rsid w:val="00E77770"/>
    <w:rsid w:val="00E80337"/>
    <w:rsid w:val="00E80E5C"/>
    <w:rsid w:val="00E815E6"/>
    <w:rsid w:val="00E81B78"/>
    <w:rsid w:val="00E836CF"/>
    <w:rsid w:val="00E83940"/>
    <w:rsid w:val="00E83C40"/>
    <w:rsid w:val="00E840B1"/>
    <w:rsid w:val="00E85305"/>
    <w:rsid w:val="00E8576E"/>
    <w:rsid w:val="00E8602D"/>
    <w:rsid w:val="00E865C6"/>
    <w:rsid w:val="00E8729E"/>
    <w:rsid w:val="00E87CF5"/>
    <w:rsid w:val="00E90DC1"/>
    <w:rsid w:val="00E91A39"/>
    <w:rsid w:val="00E93F70"/>
    <w:rsid w:val="00E971AF"/>
    <w:rsid w:val="00E97758"/>
    <w:rsid w:val="00E97C5B"/>
    <w:rsid w:val="00EA0C1D"/>
    <w:rsid w:val="00EA0E21"/>
    <w:rsid w:val="00EA0ECC"/>
    <w:rsid w:val="00EA106A"/>
    <w:rsid w:val="00EA1151"/>
    <w:rsid w:val="00EA15D0"/>
    <w:rsid w:val="00EA38B1"/>
    <w:rsid w:val="00EA4219"/>
    <w:rsid w:val="00EA5801"/>
    <w:rsid w:val="00EA61A5"/>
    <w:rsid w:val="00EA66AE"/>
    <w:rsid w:val="00EA6957"/>
    <w:rsid w:val="00EA6D1E"/>
    <w:rsid w:val="00EA7965"/>
    <w:rsid w:val="00EA7A5B"/>
    <w:rsid w:val="00EB052E"/>
    <w:rsid w:val="00EB0619"/>
    <w:rsid w:val="00EB07B3"/>
    <w:rsid w:val="00EB1119"/>
    <w:rsid w:val="00EB2799"/>
    <w:rsid w:val="00EB3350"/>
    <w:rsid w:val="00EB3BE8"/>
    <w:rsid w:val="00EB42C4"/>
    <w:rsid w:val="00EB54AC"/>
    <w:rsid w:val="00EB72F9"/>
    <w:rsid w:val="00EB7800"/>
    <w:rsid w:val="00EB7B0F"/>
    <w:rsid w:val="00EC06D2"/>
    <w:rsid w:val="00EC0A2A"/>
    <w:rsid w:val="00EC1A33"/>
    <w:rsid w:val="00EC3681"/>
    <w:rsid w:val="00EC5C16"/>
    <w:rsid w:val="00EC6614"/>
    <w:rsid w:val="00EC6964"/>
    <w:rsid w:val="00EC6A53"/>
    <w:rsid w:val="00EC7012"/>
    <w:rsid w:val="00EC71A3"/>
    <w:rsid w:val="00EC78F3"/>
    <w:rsid w:val="00EC798B"/>
    <w:rsid w:val="00EC7E83"/>
    <w:rsid w:val="00ED0112"/>
    <w:rsid w:val="00ED016A"/>
    <w:rsid w:val="00ED02E8"/>
    <w:rsid w:val="00ED1E5D"/>
    <w:rsid w:val="00ED1FFA"/>
    <w:rsid w:val="00ED34B6"/>
    <w:rsid w:val="00ED473E"/>
    <w:rsid w:val="00ED5106"/>
    <w:rsid w:val="00ED71F0"/>
    <w:rsid w:val="00ED7E46"/>
    <w:rsid w:val="00ED7FF9"/>
    <w:rsid w:val="00EE00E4"/>
    <w:rsid w:val="00EE2563"/>
    <w:rsid w:val="00EE31BB"/>
    <w:rsid w:val="00EE3D38"/>
    <w:rsid w:val="00EE58E0"/>
    <w:rsid w:val="00EE5D74"/>
    <w:rsid w:val="00EE76B2"/>
    <w:rsid w:val="00EF27AE"/>
    <w:rsid w:val="00EF282E"/>
    <w:rsid w:val="00EF2C2D"/>
    <w:rsid w:val="00EF3743"/>
    <w:rsid w:val="00EF3ABF"/>
    <w:rsid w:val="00EF4383"/>
    <w:rsid w:val="00EF44E4"/>
    <w:rsid w:val="00EF5A45"/>
    <w:rsid w:val="00EF6111"/>
    <w:rsid w:val="00EF65C7"/>
    <w:rsid w:val="00EF66CD"/>
    <w:rsid w:val="00EF76C3"/>
    <w:rsid w:val="00EF796D"/>
    <w:rsid w:val="00F005E0"/>
    <w:rsid w:val="00F015F4"/>
    <w:rsid w:val="00F018F5"/>
    <w:rsid w:val="00F02D83"/>
    <w:rsid w:val="00F03EB1"/>
    <w:rsid w:val="00F041EF"/>
    <w:rsid w:val="00F046BC"/>
    <w:rsid w:val="00F053B1"/>
    <w:rsid w:val="00F05BFD"/>
    <w:rsid w:val="00F05D80"/>
    <w:rsid w:val="00F06E46"/>
    <w:rsid w:val="00F071DC"/>
    <w:rsid w:val="00F07CFB"/>
    <w:rsid w:val="00F1014F"/>
    <w:rsid w:val="00F11AB1"/>
    <w:rsid w:val="00F12CBA"/>
    <w:rsid w:val="00F12E73"/>
    <w:rsid w:val="00F13151"/>
    <w:rsid w:val="00F13E2E"/>
    <w:rsid w:val="00F13ED8"/>
    <w:rsid w:val="00F148A3"/>
    <w:rsid w:val="00F16A51"/>
    <w:rsid w:val="00F17244"/>
    <w:rsid w:val="00F175F8"/>
    <w:rsid w:val="00F21BE5"/>
    <w:rsid w:val="00F222FD"/>
    <w:rsid w:val="00F231E4"/>
    <w:rsid w:val="00F23806"/>
    <w:rsid w:val="00F24A90"/>
    <w:rsid w:val="00F2595B"/>
    <w:rsid w:val="00F259D4"/>
    <w:rsid w:val="00F25A72"/>
    <w:rsid w:val="00F26974"/>
    <w:rsid w:val="00F305A5"/>
    <w:rsid w:val="00F31C2F"/>
    <w:rsid w:val="00F32C9D"/>
    <w:rsid w:val="00F332D8"/>
    <w:rsid w:val="00F33840"/>
    <w:rsid w:val="00F340C7"/>
    <w:rsid w:val="00F3696A"/>
    <w:rsid w:val="00F3766E"/>
    <w:rsid w:val="00F37BD2"/>
    <w:rsid w:val="00F40192"/>
    <w:rsid w:val="00F406C6"/>
    <w:rsid w:val="00F409C7"/>
    <w:rsid w:val="00F40E1C"/>
    <w:rsid w:val="00F40E67"/>
    <w:rsid w:val="00F41078"/>
    <w:rsid w:val="00F42F57"/>
    <w:rsid w:val="00F430D9"/>
    <w:rsid w:val="00F4357A"/>
    <w:rsid w:val="00F46ACB"/>
    <w:rsid w:val="00F472CB"/>
    <w:rsid w:val="00F47DA4"/>
    <w:rsid w:val="00F5027F"/>
    <w:rsid w:val="00F5054E"/>
    <w:rsid w:val="00F506B2"/>
    <w:rsid w:val="00F52A55"/>
    <w:rsid w:val="00F52BB3"/>
    <w:rsid w:val="00F5326F"/>
    <w:rsid w:val="00F546B5"/>
    <w:rsid w:val="00F5534E"/>
    <w:rsid w:val="00F55DE5"/>
    <w:rsid w:val="00F5680D"/>
    <w:rsid w:val="00F60DB8"/>
    <w:rsid w:val="00F616D7"/>
    <w:rsid w:val="00F6249F"/>
    <w:rsid w:val="00F62AA3"/>
    <w:rsid w:val="00F63820"/>
    <w:rsid w:val="00F639F6"/>
    <w:rsid w:val="00F641E3"/>
    <w:rsid w:val="00F65A52"/>
    <w:rsid w:val="00F6614F"/>
    <w:rsid w:val="00F66C85"/>
    <w:rsid w:val="00F67165"/>
    <w:rsid w:val="00F67DEB"/>
    <w:rsid w:val="00F705FA"/>
    <w:rsid w:val="00F70C58"/>
    <w:rsid w:val="00F70F1F"/>
    <w:rsid w:val="00F713E5"/>
    <w:rsid w:val="00F7214C"/>
    <w:rsid w:val="00F7287F"/>
    <w:rsid w:val="00F747DB"/>
    <w:rsid w:val="00F7583C"/>
    <w:rsid w:val="00F759FB"/>
    <w:rsid w:val="00F75ABB"/>
    <w:rsid w:val="00F76079"/>
    <w:rsid w:val="00F760EB"/>
    <w:rsid w:val="00F76C9D"/>
    <w:rsid w:val="00F77EEC"/>
    <w:rsid w:val="00F77FBC"/>
    <w:rsid w:val="00F8052B"/>
    <w:rsid w:val="00F8180A"/>
    <w:rsid w:val="00F81FE7"/>
    <w:rsid w:val="00F82044"/>
    <w:rsid w:val="00F8238C"/>
    <w:rsid w:val="00F83E3E"/>
    <w:rsid w:val="00F84106"/>
    <w:rsid w:val="00F84761"/>
    <w:rsid w:val="00F84B6D"/>
    <w:rsid w:val="00F84D5F"/>
    <w:rsid w:val="00F86978"/>
    <w:rsid w:val="00F87610"/>
    <w:rsid w:val="00F9072F"/>
    <w:rsid w:val="00F90D11"/>
    <w:rsid w:val="00F9118E"/>
    <w:rsid w:val="00F91B6C"/>
    <w:rsid w:val="00F91D37"/>
    <w:rsid w:val="00F91E2A"/>
    <w:rsid w:val="00F923D4"/>
    <w:rsid w:val="00F926D2"/>
    <w:rsid w:val="00F93414"/>
    <w:rsid w:val="00F9366D"/>
    <w:rsid w:val="00F95C86"/>
    <w:rsid w:val="00F9694E"/>
    <w:rsid w:val="00F97228"/>
    <w:rsid w:val="00FA0B81"/>
    <w:rsid w:val="00FA20D8"/>
    <w:rsid w:val="00FA2D95"/>
    <w:rsid w:val="00FA318F"/>
    <w:rsid w:val="00FA5637"/>
    <w:rsid w:val="00FA64F7"/>
    <w:rsid w:val="00FA655E"/>
    <w:rsid w:val="00FA7888"/>
    <w:rsid w:val="00FA78A4"/>
    <w:rsid w:val="00FA7984"/>
    <w:rsid w:val="00FA7A5C"/>
    <w:rsid w:val="00FB1457"/>
    <w:rsid w:val="00FB2277"/>
    <w:rsid w:val="00FB2511"/>
    <w:rsid w:val="00FB3FF9"/>
    <w:rsid w:val="00FB4198"/>
    <w:rsid w:val="00FB42E2"/>
    <w:rsid w:val="00FB4754"/>
    <w:rsid w:val="00FB53D8"/>
    <w:rsid w:val="00FB6228"/>
    <w:rsid w:val="00FB6A83"/>
    <w:rsid w:val="00FB75A9"/>
    <w:rsid w:val="00FC0289"/>
    <w:rsid w:val="00FC0B25"/>
    <w:rsid w:val="00FC1BE7"/>
    <w:rsid w:val="00FC2EE9"/>
    <w:rsid w:val="00FC3180"/>
    <w:rsid w:val="00FC3CDE"/>
    <w:rsid w:val="00FC45D9"/>
    <w:rsid w:val="00FC4E80"/>
    <w:rsid w:val="00FC5627"/>
    <w:rsid w:val="00FC564A"/>
    <w:rsid w:val="00FC5BBE"/>
    <w:rsid w:val="00FD0BCB"/>
    <w:rsid w:val="00FD50DC"/>
    <w:rsid w:val="00FD6A80"/>
    <w:rsid w:val="00FD6C5F"/>
    <w:rsid w:val="00FE038C"/>
    <w:rsid w:val="00FE0926"/>
    <w:rsid w:val="00FE2F3E"/>
    <w:rsid w:val="00FE4DC5"/>
    <w:rsid w:val="00FE590F"/>
    <w:rsid w:val="00FE6089"/>
    <w:rsid w:val="00FE7083"/>
    <w:rsid w:val="00FE71A9"/>
    <w:rsid w:val="00FE753C"/>
    <w:rsid w:val="00FE77C9"/>
    <w:rsid w:val="00FE7CD7"/>
    <w:rsid w:val="00FF0BCA"/>
    <w:rsid w:val="00FF0EC6"/>
    <w:rsid w:val="00FF1736"/>
    <w:rsid w:val="00FF1AA3"/>
    <w:rsid w:val="00FF23CB"/>
    <w:rsid w:val="00FF2DB7"/>
    <w:rsid w:val="00FF2DD1"/>
    <w:rsid w:val="00FF4612"/>
    <w:rsid w:val="00FF549E"/>
    <w:rsid w:val="00FF6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F814D"/>
  <w15:docId w15:val="{81946CAB-AF6F-439F-BC05-ADC06C9B9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C2D"/>
    <w:pPr>
      <w:spacing w:after="0" w:line="240" w:lineRule="auto"/>
    </w:pPr>
  </w:style>
  <w:style w:type="paragraph" w:styleId="Heading1">
    <w:name w:val="heading 1"/>
    <w:basedOn w:val="Normal"/>
    <w:next w:val="Normal"/>
    <w:link w:val="Heading1Char"/>
    <w:qFormat/>
    <w:rsid w:val="00056C2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nhideWhenUsed/>
    <w:qFormat/>
    <w:rsid w:val="00056C2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nhideWhenUsed/>
    <w:qFormat/>
    <w:rsid w:val="00056C2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nhideWhenUsed/>
    <w:qFormat/>
    <w:rsid w:val="00056C2D"/>
    <w:pPr>
      <w:keepNext/>
      <w:spacing w:before="240" w:after="60"/>
      <w:outlineLvl w:val="3"/>
    </w:pPr>
    <w:rPr>
      <w:b/>
      <w:bCs/>
      <w:sz w:val="28"/>
      <w:szCs w:val="28"/>
    </w:rPr>
  </w:style>
  <w:style w:type="paragraph" w:styleId="Heading5">
    <w:name w:val="heading 5"/>
    <w:basedOn w:val="Normal"/>
    <w:next w:val="Normal"/>
    <w:link w:val="Heading5Char"/>
    <w:unhideWhenUsed/>
    <w:qFormat/>
    <w:rsid w:val="00056C2D"/>
    <w:pPr>
      <w:spacing w:before="240" w:after="60"/>
      <w:outlineLvl w:val="4"/>
    </w:pPr>
    <w:rPr>
      <w:b/>
      <w:bCs/>
      <w:i/>
      <w:iCs/>
      <w:sz w:val="26"/>
      <w:szCs w:val="26"/>
    </w:rPr>
  </w:style>
  <w:style w:type="paragraph" w:styleId="Heading6">
    <w:name w:val="heading 6"/>
    <w:basedOn w:val="Normal"/>
    <w:next w:val="Normal"/>
    <w:link w:val="Heading6Char"/>
    <w:unhideWhenUsed/>
    <w:qFormat/>
    <w:rsid w:val="00056C2D"/>
    <w:pPr>
      <w:spacing w:before="240" w:after="60"/>
      <w:outlineLvl w:val="5"/>
    </w:pPr>
    <w:rPr>
      <w:b/>
      <w:bCs/>
      <w:sz w:val="22"/>
      <w:szCs w:val="22"/>
    </w:rPr>
  </w:style>
  <w:style w:type="paragraph" w:styleId="Heading7">
    <w:name w:val="heading 7"/>
    <w:basedOn w:val="Normal"/>
    <w:next w:val="Normal"/>
    <w:link w:val="Heading7Char"/>
    <w:unhideWhenUsed/>
    <w:qFormat/>
    <w:rsid w:val="00056C2D"/>
    <w:pPr>
      <w:spacing w:before="240" w:after="60"/>
      <w:outlineLvl w:val="6"/>
    </w:pPr>
  </w:style>
  <w:style w:type="paragraph" w:styleId="Heading8">
    <w:name w:val="heading 8"/>
    <w:basedOn w:val="Normal"/>
    <w:next w:val="Normal"/>
    <w:link w:val="Heading8Char"/>
    <w:unhideWhenUsed/>
    <w:qFormat/>
    <w:rsid w:val="00056C2D"/>
    <w:pPr>
      <w:spacing w:before="240" w:after="60"/>
      <w:outlineLvl w:val="7"/>
    </w:pPr>
    <w:rPr>
      <w:i/>
      <w:iCs/>
    </w:rPr>
  </w:style>
  <w:style w:type="paragraph" w:styleId="Heading9">
    <w:name w:val="heading 9"/>
    <w:basedOn w:val="Normal"/>
    <w:next w:val="Normal"/>
    <w:link w:val="Heading9Char"/>
    <w:uiPriority w:val="9"/>
    <w:semiHidden/>
    <w:unhideWhenUsed/>
    <w:qFormat/>
    <w:rsid w:val="00056C2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6C2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056C2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056C2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056C2D"/>
    <w:rPr>
      <w:b/>
      <w:bCs/>
      <w:sz w:val="28"/>
      <w:szCs w:val="28"/>
    </w:rPr>
  </w:style>
  <w:style w:type="character" w:customStyle="1" w:styleId="Heading5Char">
    <w:name w:val="Heading 5 Char"/>
    <w:basedOn w:val="DefaultParagraphFont"/>
    <w:link w:val="Heading5"/>
    <w:uiPriority w:val="9"/>
    <w:semiHidden/>
    <w:rsid w:val="00056C2D"/>
    <w:rPr>
      <w:b/>
      <w:bCs/>
      <w:i/>
      <w:iCs/>
      <w:sz w:val="26"/>
      <w:szCs w:val="26"/>
    </w:rPr>
  </w:style>
  <w:style w:type="character" w:customStyle="1" w:styleId="Heading6Char">
    <w:name w:val="Heading 6 Char"/>
    <w:basedOn w:val="DefaultParagraphFont"/>
    <w:link w:val="Heading6"/>
    <w:uiPriority w:val="9"/>
    <w:semiHidden/>
    <w:rsid w:val="00056C2D"/>
    <w:rPr>
      <w:b/>
      <w:bCs/>
    </w:rPr>
  </w:style>
  <w:style w:type="character" w:customStyle="1" w:styleId="Heading7Char">
    <w:name w:val="Heading 7 Char"/>
    <w:basedOn w:val="DefaultParagraphFont"/>
    <w:link w:val="Heading7"/>
    <w:uiPriority w:val="9"/>
    <w:semiHidden/>
    <w:rsid w:val="00056C2D"/>
    <w:rPr>
      <w:sz w:val="24"/>
      <w:szCs w:val="24"/>
    </w:rPr>
  </w:style>
  <w:style w:type="character" w:customStyle="1" w:styleId="Heading8Char">
    <w:name w:val="Heading 8 Char"/>
    <w:basedOn w:val="DefaultParagraphFont"/>
    <w:link w:val="Heading8"/>
    <w:uiPriority w:val="9"/>
    <w:semiHidden/>
    <w:rsid w:val="00056C2D"/>
    <w:rPr>
      <w:i/>
      <w:iCs/>
      <w:sz w:val="24"/>
      <w:szCs w:val="24"/>
    </w:rPr>
  </w:style>
  <w:style w:type="character" w:customStyle="1" w:styleId="Heading9Char">
    <w:name w:val="Heading 9 Char"/>
    <w:basedOn w:val="DefaultParagraphFont"/>
    <w:link w:val="Heading9"/>
    <w:uiPriority w:val="9"/>
    <w:semiHidden/>
    <w:rsid w:val="00056C2D"/>
    <w:rPr>
      <w:rFonts w:asciiTheme="majorHAnsi" w:eastAsiaTheme="majorEastAsia" w:hAnsiTheme="majorHAnsi"/>
    </w:rPr>
  </w:style>
  <w:style w:type="paragraph" w:styleId="Title">
    <w:name w:val="Title"/>
    <w:basedOn w:val="Normal"/>
    <w:next w:val="Normal"/>
    <w:link w:val="TitleChar"/>
    <w:uiPriority w:val="10"/>
    <w:qFormat/>
    <w:rsid w:val="00056C2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056C2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056C2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056C2D"/>
    <w:rPr>
      <w:rFonts w:asciiTheme="majorHAnsi" w:eastAsiaTheme="majorEastAsia" w:hAnsiTheme="majorHAnsi"/>
      <w:sz w:val="24"/>
      <w:szCs w:val="24"/>
    </w:rPr>
  </w:style>
  <w:style w:type="character" w:styleId="Strong">
    <w:name w:val="Strong"/>
    <w:basedOn w:val="DefaultParagraphFont"/>
    <w:uiPriority w:val="22"/>
    <w:qFormat/>
    <w:rsid w:val="00056C2D"/>
    <w:rPr>
      <w:b/>
      <w:bCs/>
    </w:rPr>
  </w:style>
  <w:style w:type="character" w:styleId="Emphasis">
    <w:name w:val="Emphasis"/>
    <w:basedOn w:val="DefaultParagraphFont"/>
    <w:uiPriority w:val="20"/>
    <w:qFormat/>
    <w:rsid w:val="00056C2D"/>
    <w:rPr>
      <w:rFonts w:asciiTheme="minorHAnsi" w:hAnsiTheme="minorHAnsi"/>
      <w:b/>
      <w:i/>
      <w:iCs/>
    </w:rPr>
  </w:style>
  <w:style w:type="paragraph" w:styleId="NoSpacing">
    <w:name w:val="No Spacing"/>
    <w:basedOn w:val="Normal"/>
    <w:uiPriority w:val="1"/>
    <w:qFormat/>
    <w:rsid w:val="00056C2D"/>
    <w:rPr>
      <w:szCs w:val="32"/>
    </w:rPr>
  </w:style>
  <w:style w:type="paragraph" w:styleId="ListParagraph">
    <w:name w:val="List Paragraph"/>
    <w:basedOn w:val="Normal"/>
    <w:uiPriority w:val="34"/>
    <w:qFormat/>
    <w:rsid w:val="00056C2D"/>
    <w:pPr>
      <w:ind w:left="720"/>
      <w:contextualSpacing/>
    </w:pPr>
  </w:style>
  <w:style w:type="paragraph" w:styleId="Quote">
    <w:name w:val="Quote"/>
    <w:basedOn w:val="Normal"/>
    <w:next w:val="Normal"/>
    <w:link w:val="QuoteChar"/>
    <w:uiPriority w:val="29"/>
    <w:qFormat/>
    <w:rsid w:val="00056C2D"/>
    <w:rPr>
      <w:i/>
    </w:rPr>
  </w:style>
  <w:style w:type="character" w:customStyle="1" w:styleId="QuoteChar">
    <w:name w:val="Quote Char"/>
    <w:basedOn w:val="DefaultParagraphFont"/>
    <w:link w:val="Quote"/>
    <w:uiPriority w:val="29"/>
    <w:rsid w:val="00056C2D"/>
    <w:rPr>
      <w:i/>
      <w:sz w:val="24"/>
      <w:szCs w:val="24"/>
    </w:rPr>
  </w:style>
  <w:style w:type="paragraph" w:styleId="IntenseQuote">
    <w:name w:val="Intense Quote"/>
    <w:basedOn w:val="Normal"/>
    <w:next w:val="Normal"/>
    <w:link w:val="IntenseQuoteChar"/>
    <w:uiPriority w:val="30"/>
    <w:qFormat/>
    <w:rsid w:val="00056C2D"/>
    <w:pPr>
      <w:ind w:left="720" w:right="720"/>
    </w:pPr>
    <w:rPr>
      <w:b/>
      <w:i/>
      <w:szCs w:val="22"/>
    </w:rPr>
  </w:style>
  <w:style w:type="character" w:customStyle="1" w:styleId="IntenseQuoteChar">
    <w:name w:val="Intense Quote Char"/>
    <w:basedOn w:val="DefaultParagraphFont"/>
    <w:link w:val="IntenseQuote"/>
    <w:uiPriority w:val="30"/>
    <w:rsid w:val="00056C2D"/>
    <w:rPr>
      <w:b/>
      <w:i/>
      <w:sz w:val="24"/>
    </w:rPr>
  </w:style>
  <w:style w:type="character" w:styleId="SubtleEmphasis">
    <w:name w:val="Subtle Emphasis"/>
    <w:uiPriority w:val="19"/>
    <w:qFormat/>
    <w:rsid w:val="00056C2D"/>
    <w:rPr>
      <w:i/>
      <w:color w:val="5A5A5A" w:themeColor="text1" w:themeTint="A5"/>
    </w:rPr>
  </w:style>
  <w:style w:type="character" w:styleId="IntenseEmphasis">
    <w:name w:val="Intense Emphasis"/>
    <w:basedOn w:val="DefaultParagraphFont"/>
    <w:uiPriority w:val="21"/>
    <w:qFormat/>
    <w:rsid w:val="00056C2D"/>
    <w:rPr>
      <w:b/>
      <w:i/>
      <w:sz w:val="24"/>
      <w:szCs w:val="24"/>
      <w:u w:val="single"/>
    </w:rPr>
  </w:style>
  <w:style w:type="character" w:styleId="SubtleReference">
    <w:name w:val="Subtle Reference"/>
    <w:basedOn w:val="DefaultParagraphFont"/>
    <w:uiPriority w:val="31"/>
    <w:qFormat/>
    <w:rsid w:val="00056C2D"/>
    <w:rPr>
      <w:sz w:val="24"/>
      <w:szCs w:val="24"/>
      <w:u w:val="single"/>
    </w:rPr>
  </w:style>
  <w:style w:type="character" w:styleId="IntenseReference">
    <w:name w:val="Intense Reference"/>
    <w:basedOn w:val="DefaultParagraphFont"/>
    <w:uiPriority w:val="32"/>
    <w:qFormat/>
    <w:rsid w:val="00056C2D"/>
    <w:rPr>
      <w:b/>
      <w:sz w:val="24"/>
      <w:u w:val="single"/>
    </w:rPr>
  </w:style>
  <w:style w:type="character" w:styleId="BookTitle">
    <w:name w:val="Book Title"/>
    <w:basedOn w:val="DefaultParagraphFont"/>
    <w:uiPriority w:val="33"/>
    <w:qFormat/>
    <w:rsid w:val="00056C2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56C2D"/>
    <w:pPr>
      <w:outlineLvl w:val="9"/>
    </w:pPr>
  </w:style>
  <w:style w:type="paragraph" w:styleId="BalloonText">
    <w:name w:val="Balloon Text"/>
    <w:basedOn w:val="Normal"/>
    <w:link w:val="BalloonTextChar"/>
    <w:uiPriority w:val="99"/>
    <w:semiHidden/>
    <w:unhideWhenUsed/>
    <w:rsid w:val="009F1171"/>
    <w:rPr>
      <w:rFonts w:ascii="Tahoma" w:hAnsi="Tahoma" w:cs="Tahoma"/>
      <w:sz w:val="16"/>
      <w:szCs w:val="16"/>
    </w:rPr>
  </w:style>
  <w:style w:type="character" w:customStyle="1" w:styleId="BalloonTextChar">
    <w:name w:val="Balloon Text Char"/>
    <w:basedOn w:val="DefaultParagraphFont"/>
    <w:link w:val="BalloonText"/>
    <w:uiPriority w:val="99"/>
    <w:semiHidden/>
    <w:rsid w:val="009F1171"/>
    <w:rPr>
      <w:rFonts w:ascii="Tahoma" w:hAnsi="Tahoma" w:cs="Tahoma"/>
      <w:sz w:val="16"/>
      <w:szCs w:val="16"/>
    </w:rPr>
  </w:style>
  <w:style w:type="paragraph" w:customStyle="1" w:styleId="Default">
    <w:name w:val="Default"/>
    <w:rsid w:val="002803CF"/>
    <w:pPr>
      <w:autoSpaceDE w:val="0"/>
      <w:autoSpaceDN w:val="0"/>
      <w:adjustRightInd w:val="0"/>
      <w:spacing w:after="0" w:line="240" w:lineRule="auto"/>
    </w:pPr>
    <w:rPr>
      <w:rFonts w:ascii="BKGOMC+TimesNewRoman" w:hAnsi="BKGOMC+TimesNewRoman" w:cs="BKGOMC+TimesNewRoman"/>
      <w:color w:val="000000"/>
      <w:lang w:bidi="ar-SA"/>
    </w:rPr>
  </w:style>
  <w:style w:type="paragraph" w:styleId="Header">
    <w:name w:val="header"/>
    <w:basedOn w:val="Normal"/>
    <w:link w:val="HeaderChar"/>
    <w:uiPriority w:val="99"/>
    <w:unhideWhenUsed/>
    <w:rsid w:val="00BC42AF"/>
    <w:pPr>
      <w:tabs>
        <w:tab w:val="center" w:pos="4680"/>
        <w:tab w:val="right" w:pos="9360"/>
      </w:tabs>
    </w:pPr>
  </w:style>
  <w:style w:type="character" w:customStyle="1" w:styleId="HeaderChar">
    <w:name w:val="Header Char"/>
    <w:basedOn w:val="DefaultParagraphFont"/>
    <w:link w:val="Header"/>
    <w:uiPriority w:val="99"/>
    <w:rsid w:val="00BC42AF"/>
  </w:style>
  <w:style w:type="paragraph" w:styleId="Footer">
    <w:name w:val="footer"/>
    <w:basedOn w:val="Normal"/>
    <w:link w:val="FooterChar"/>
    <w:uiPriority w:val="99"/>
    <w:unhideWhenUsed/>
    <w:rsid w:val="00BC42AF"/>
    <w:pPr>
      <w:tabs>
        <w:tab w:val="center" w:pos="4680"/>
        <w:tab w:val="right" w:pos="9360"/>
      </w:tabs>
    </w:pPr>
  </w:style>
  <w:style w:type="character" w:customStyle="1" w:styleId="FooterChar">
    <w:name w:val="Footer Char"/>
    <w:basedOn w:val="DefaultParagraphFont"/>
    <w:link w:val="Footer"/>
    <w:uiPriority w:val="99"/>
    <w:rsid w:val="00BC42AF"/>
  </w:style>
  <w:style w:type="table" w:styleId="TableGrid">
    <w:name w:val="Table Grid"/>
    <w:basedOn w:val="TableNormal"/>
    <w:uiPriority w:val="59"/>
    <w:rsid w:val="00947F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1370E4"/>
    <w:pPr>
      <w:widowControl w:val="0"/>
      <w:tabs>
        <w:tab w:val="left" w:pos="-720"/>
      </w:tabs>
      <w:suppressAutoHyphens/>
      <w:jc w:val="both"/>
    </w:pPr>
    <w:rPr>
      <w:rFonts w:eastAsia="Times New Roman"/>
      <w:sz w:val="22"/>
      <w:szCs w:val="20"/>
      <w:lang w:bidi="ar-SA"/>
    </w:rPr>
  </w:style>
  <w:style w:type="character" w:customStyle="1" w:styleId="BodyTextChar">
    <w:name w:val="Body Text Char"/>
    <w:basedOn w:val="DefaultParagraphFont"/>
    <w:link w:val="BodyText"/>
    <w:rsid w:val="001370E4"/>
    <w:rPr>
      <w:rFonts w:eastAsia="Times New Roman"/>
      <w:sz w:val="22"/>
      <w:szCs w:val="20"/>
      <w:lang w:bidi="ar-SA"/>
    </w:rPr>
  </w:style>
  <w:style w:type="character" w:styleId="PlaceholderText">
    <w:name w:val="Placeholder Text"/>
    <w:basedOn w:val="DefaultParagraphFont"/>
    <w:uiPriority w:val="99"/>
    <w:semiHidden/>
    <w:rsid w:val="001370E4"/>
    <w:rPr>
      <w:color w:val="808080"/>
    </w:rPr>
  </w:style>
  <w:style w:type="character" w:styleId="CommentReference">
    <w:name w:val="annotation reference"/>
    <w:basedOn w:val="DefaultParagraphFont"/>
    <w:uiPriority w:val="99"/>
    <w:semiHidden/>
    <w:unhideWhenUsed/>
    <w:rsid w:val="002960E1"/>
    <w:rPr>
      <w:sz w:val="16"/>
      <w:szCs w:val="16"/>
    </w:rPr>
  </w:style>
  <w:style w:type="paragraph" w:styleId="CommentText">
    <w:name w:val="annotation text"/>
    <w:basedOn w:val="Normal"/>
    <w:link w:val="CommentTextChar"/>
    <w:uiPriority w:val="99"/>
    <w:unhideWhenUsed/>
    <w:rsid w:val="002960E1"/>
    <w:rPr>
      <w:sz w:val="20"/>
      <w:szCs w:val="20"/>
    </w:rPr>
  </w:style>
  <w:style w:type="character" w:customStyle="1" w:styleId="CommentTextChar">
    <w:name w:val="Comment Text Char"/>
    <w:basedOn w:val="DefaultParagraphFont"/>
    <w:link w:val="CommentText"/>
    <w:uiPriority w:val="99"/>
    <w:rsid w:val="002960E1"/>
    <w:rPr>
      <w:sz w:val="20"/>
      <w:szCs w:val="20"/>
    </w:rPr>
  </w:style>
  <w:style w:type="paragraph" w:styleId="CommentSubject">
    <w:name w:val="annotation subject"/>
    <w:basedOn w:val="CommentText"/>
    <w:next w:val="CommentText"/>
    <w:link w:val="CommentSubjectChar"/>
    <w:uiPriority w:val="99"/>
    <w:semiHidden/>
    <w:unhideWhenUsed/>
    <w:rsid w:val="002960E1"/>
    <w:rPr>
      <w:b/>
      <w:bCs/>
    </w:rPr>
  </w:style>
  <w:style w:type="character" w:customStyle="1" w:styleId="CommentSubjectChar">
    <w:name w:val="Comment Subject Char"/>
    <w:basedOn w:val="CommentTextChar"/>
    <w:link w:val="CommentSubject"/>
    <w:uiPriority w:val="99"/>
    <w:semiHidden/>
    <w:rsid w:val="002960E1"/>
    <w:rPr>
      <w:b/>
      <w:bCs/>
      <w:sz w:val="20"/>
      <w:szCs w:val="20"/>
    </w:rPr>
  </w:style>
  <w:style w:type="paragraph" w:styleId="NormalWeb">
    <w:name w:val="Normal (Web)"/>
    <w:basedOn w:val="Normal"/>
    <w:uiPriority w:val="99"/>
    <w:unhideWhenUsed/>
    <w:rsid w:val="00A329DE"/>
    <w:pPr>
      <w:spacing w:before="100" w:beforeAutospacing="1" w:after="100" w:afterAutospacing="1"/>
    </w:pPr>
    <w:rPr>
      <w:rFonts w:eastAsia="Times New Roman"/>
      <w:lang w:bidi="ar-SA"/>
    </w:rPr>
  </w:style>
  <w:style w:type="character" w:styleId="Hyperlink">
    <w:name w:val="Hyperlink"/>
    <w:basedOn w:val="DefaultParagraphFont"/>
    <w:uiPriority w:val="99"/>
    <w:unhideWhenUsed/>
    <w:rsid w:val="00A329DE"/>
    <w:rPr>
      <w:color w:val="0000FF"/>
      <w:u w:val="single"/>
    </w:rPr>
  </w:style>
  <w:style w:type="paragraph" w:styleId="Revision">
    <w:name w:val="Revision"/>
    <w:hidden/>
    <w:uiPriority w:val="99"/>
    <w:semiHidden/>
    <w:rsid w:val="00F91E2A"/>
    <w:pPr>
      <w:spacing w:after="0" w:line="240" w:lineRule="auto"/>
    </w:pPr>
  </w:style>
  <w:style w:type="character" w:styleId="UnresolvedMention">
    <w:name w:val="Unresolved Mention"/>
    <w:basedOn w:val="DefaultParagraphFont"/>
    <w:uiPriority w:val="99"/>
    <w:semiHidden/>
    <w:unhideWhenUsed/>
    <w:rsid w:val="00C02213"/>
    <w:rPr>
      <w:color w:val="605E5C"/>
      <w:shd w:val="clear" w:color="auto" w:fill="E1DFDD"/>
    </w:rPr>
  </w:style>
  <w:style w:type="paragraph" w:customStyle="1" w:styleId="p4">
    <w:name w:val="p4"/>
    <w:basedOn w:val="Normal"/>
    <w:rsid w:val="0030488E"/>
    <w:pPr>
      <w:tabs>
        <w:tab w:val="left" w:pos="204"/>
      </w:tabs>
      <w:suppressAutoHyphens/>
      <w:jc w:val="both"/>
    </w:pPr>
    <w:rPr>
      <w:rFonts w:eastAsia="SimSun" w:cs="Mangal"/>
      <w:color w:val="000000"/>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9627">
      <w:bodyDiv w:val="1"/>
      <w:marLeft w:val="0"/>
      <w:marRight w:val="0"/>
      <w:marTop w:val="0"/>
      <w:marBottom w:val="0"/>
      <w:divBdr>
        <w:top w:val="none" w:sz="0" w:space="0" w:color="auto"/>
        <w:left w:val="none" w:sz="0" w:space="0" w:color="auto"/>
        <w:bottom w:val="none" w:sz="0" w:space="0" w:color="auto"/>
        <w:right w:val="none" w:sz="0" w:space="0" w:color="auto"/>
      </w:divBdr>
    </w:div>
    <w:div w:id="627855131">
      <w:bodyDiv w:val="1"/>
      <w:marLeft w:val="0"/>
      <w:marRight w:val="0"/>
      <w:marTop w:val="0"/>
      <w:marBottom w:val="0"/>
      <w:divBdr>
        <w:top w:val="none" w:sz="0" w:space="0" w:color="auto"/>
        <w:left w:val="none" w:sz="0" w:space="0" w:color="auto"/>
        <w:bottom w:val="none" w:sz="0" w:space="0" w:color="auto"/>
        <w:right w:val="none" w:sz="0" w:space="0" w:color="auto"/>
      </w:divBdr>
    </w:div>
    <w:div w:id="1140460186">
      <w:bodyDiv w:val="1"/>
      <w:marLeft w:val="0"/>
      <w:marRight w:val="0"/>
      <w:marTop w:val="0"/>
      <w:marBottom w:val="0"/>
      <w:divBdr>
        <w:top w:val="none" w:sz="0" w:space="0" w:color="auto"/>
        <w:left w:val="none" w:sz="0" w:space="0" w:color="auto"/>
        <w:bottom w:val="none" w:sz="0" w:space="0" w:color="auto"/>
        <w:right w:val="none" w:sz="0" w:space="0" w:color="auto"/>
      </w:divBdr>
      <w:divsChild>
        <w:div w:id="25567326">
          <w:marLeft w:val="0"/>
          <w:marRight w:val="0"/>
          <w:marTop w:val="0"/>
          <w:marBottom w:val="0"/>
          <w:divBdr>
            <w:top w:val="none" w:sz="0" w:space="0" w:color="auto"/>
            <w:left w:val="none" w:sz="0" w:space="0" w:color="auto"/>
            <w:bottom w:val="none" w:sz="0" w:space="0" w:color="auto"/>
            <w:right w:val="none" w:sz="0" w:space="0" w:color="auto"/>
          </w:divBdr>
          <w:divsChild>
            <w:div w:id="519860505">
              <w:marLeft w:val="0"/>
              <w:marRight w:val="0"/>
              <w:marTop w:val="0"/>
              <w:marBottom w:val="0"/>
              <w:divBdr>
                <w:top w:val="none" w:sz="0" w:space="0" w:color="auto"/>
                <w:left w:val="none" w:sz="0" w:space="0" w:color="auto"/>
                <w:bottom w:val="none" w:sz="0" w:space="0" w:color="auto"/>
                <w:right w:val="none" w:sz="0" w:space="0" w:color="auto"/>
              </w:divBdr>
              <w:divsChild>
                <w:div w:id="131919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racts@tamucc.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4C4D1-5DDE-4E99-A3F1-A1E97114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2200</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 Tammy</dc:creator>
  <cp:lastModifiedBy>Zentmire, Deborah</cp:lastModifiedBy>
  <cp:revision>3</cp:revision>
  <dcterms:created xsi:type="dcterms:W3CDTF">2026-08-17T20:21:00Z</dcterms:created>
  <dcterms:modified xsi:type="dcterms:W3CDTF">2026-09-24T13:30:00Z</dcterms:modified>
</cp:coreProperties>
</file>