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FC2947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7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B70153">
        <w:rPr>
          <w:rFonts w:ascii="Times New Roman" w:hAnsi="Times New Roman" w:cs="Times New Roman"/>
          <w:sz w:val="24"/>
          <w:szCs w:val="24"/>
        </w:rPr>
        <w:t>8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Default="004864C1" w:rsidP="009D6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:rsidR="009D6E09" w:rsidRPr="009D6E09" w:rsidRDefault="009D6E09" w:rsidP="009D6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C2947">
        <w:rPr>
          <w:rFonts w:ascii="Times New Roman" w:hAnsi="Times New Roman" w:cs="Times New Roman"/>
          <w:sz w:val="24"/>
          <w:szCs w:val="24"/>
        </w:rPr>
        <w:t>November</w:t>
      </w:r>
      <w:bookmarkStart w:id="0" w:name="_GoBack"/>
      <w:bookmarkEnd w:id="0"/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Valadez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Harrell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Moreno</w:t>
      </w:r>
    </w:p>
    <w:p w:rsidR="000314EA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Murgulet</w:t>
      </w:r>
    </w:p>
    <w:p w:rsidR="00B56028" w:rsidRPr="00B56028" w:rsidRDefault="00B56028" w:rsidP="00B560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>
        <w:rPr>
          <w:rFonts w:ascii="Times New Roman" w:hAnsi="Times New Roman" w:cs="Times New Roman"/>
          <w:sz w:val="24"/>
          <w:szCs w:val="24"/>
        </w:rPr>
        <w:t xml:space="preserve"> – Senator Smith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02A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AF74A0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43B477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FB7A-7725-410A-87C1-F8144D18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2</cp:revision>
  <cp:lastPrinted>2016-03-08T16:11:00Z</cp:lastPrinted>
  <dcterms:created xsi:type="dcterms:W3CDTF">2018-12-01T19:07:00Z</dcterms:created>
  <dcterms:modified xsi:type="dcterms:W3CDTF">2018-12-01T19:07:00Z</dcterms:modified>
</cp:coreProperties>
</file>