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A4" w:rsidRPr="00C95C29" w:rsidRDefault="004864C1" w:rsidP="00C742A6">
      <w:pPr>
        <w:spacing w:after="0" w:line="240" w:lineRule="auto"/>
        <w:jc w:val="center"/>
        <w:rPr>
          <w:rFonts w:cs="Times New Roman"/>
          <w:sz w:val="24"/>
          <w:szCs w:val="24"/>
        </w:rPr>
      </w:pPr>
      <w:bookmarkStart w:id="0" w:name="_GoBack"/>
      <w:bookmarkEnd w:id="0"/>
      <w:r w:rsidRPr="00C95C29">
        <w:rPr>
          <w:rFonts w:cs="Times New Roman"/>
          <w:sz w:val="24"/>
          <w:szCs w:val="24"/>
        </w:rPr>
        <w:t>Faculty</w:t>
      </w:r>
      <w:r w:rsidR="00193469" w:rsidRPr="00C95C29">
        <w:rPr>
          <w:rFonts w:cs="Times New Roman"/>
          <w:sz w:val="24"/>
          <w:szCs w:val="24"/>
        </w:rPr>
        <w:t xml:space="preserve"> </w:t>
      </w:r>
      <w:r w:rsidRPr="00C95C29">
        <w:rPr>
          <w:rFonts w:cs="Times New Roman"/>
          <w:sz w:val="24"/>
          <w:szCs w:val="24"/>
        </w:rPr>
        <w:t>Senate</w:t>
      </w:r>
      <w:r w:rsidR="00C95C29">
        <w:rPr>
          <w:rFonts w:cs="Times New Roman"/>
          <w:sz w:val="24"/>
          <w:szCs w:val="24"/>
        </w:rPr>
        <w:t xml:space="preserve"> Minutes</w:t>
      </w:r>
    </w:p>
    <w:p w:rsidR="004864C1" w:rsidRPr="00C95C29" w:rsidRDefault="00B071D2" w:rsidP="00C742A6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C95C29">
        <w:rPr>
          <w:rFonts w:cs="Times New Roman"/>
          <w:sz w:val="24"/>
          <w:szCs w:val="24"/>
        </w:rPr>
        <w:t>September 16</w:t>
      </w:r>
      <w:r w:rsidR="004702E7" w:rsidRPr="00C95C29">
        <w:rPr>
          <w:rFonts w:cs="Times New Roman"/>
          <w:sz w:val="24"/>
          <w:szCs w:val="24"/>
        </w:rPr>
        <w:t>,</w:t>
      </w:r>
      <w:r w:rsidR="002A4365" w:rsidRPr="00C95C29">
        <w:rPr>
          <w:rFonts w:cs="Times New Roman"/>
          <w:sz w:val="24"/>
          <w:szCs w:val="24"/>
        </w:rPr>
        <w:t xml:space="preserve"> 2016</w:t>
      </w:r>
    </w:p>
    <w:p w:rsidR="004864C1" w:rsidRPr="00C95C29" w:rsidRDefault="00B071D2" w:rsidP="00C742A6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C95C29">
        <w:rPr>
          <w:rFonts w:cs="Times New Roman"/>
          <w:sz w:val="24"/>
          <w:szCs w:val="24"/>
        </w:rPr>
        <w:t>Island Hall 323</w:t>
      </w:r>
    </w:p>
    <w:p w:rsidR="004864C1" w:rsidRPr="00C95C29" w:rsidRDefault="00C742A6" w:rsidP="00C742A6">
      <w:pPr>
        <w:jc w:val="center"/>
        <w:rPr>
          <w:rFonts w:cs="Times New Roman"/>
          <w:sz w:val="24"/>
          <w:szCs w:val="24"/>
        </w:rPr>
      </w:pPr>
      <w:r w:rsidRPr="00C95C29">
        <w:rPr>
          <w:rFonts w:cs="Times New Roman"/>
          <w:sz w:val="24"/>
          <w:szCs w:val="24"/>
        </w:rPr>
        <w:t>2:00-4:00</w:t>
      </w:r>
      <w:r w:rsidR="00EC5575" w:rsidRPr="00C95C29">
        <w:rPr>
          <w:rFonts w:cs="Times New Roman"/>
          <w:sz w:val="24"/>
          <w:szCs w:val="24"/>
        </w:rPr>
        <w:t xml:space="preserve"> p.m.</w:t>
      </w:r>
    </w:p>
    <w:p w:rsidR="002C7A1A" w:rsidRPr="00C95C29" w:rsidRDefault="002C7A1A" w:rsidP="002C7A1A">
      <w:pPr>
        <w:rPr>
          <w:rFonts w:cs="Times New Roman"/>
          <w:sz w:val="24"/>
          <w:szCs w:val="24"/>
        </w:rPr>
      </w:pPr>
      <w:r w:rsidRPr="00C95C29">
        <w:rPr>
          <w:rFonts w:cs="Times New Roman"/>
          <w:sz w:val="24"/>
          <w:szCs w:val="24"/>
        </w:rPr>
        <w:t>Attendance: Acker, Araiza, Ayarzag</w:t>
      </w:r>
      <w:r w:rsidR="0067261A" w:rsidRPr="00C95C29">
        <w:rPr>
          <w:rFonts w:cs="Times New Roman"/>
          <w:sz w:val="24"/>
          <w:szCs w:val="24"/>
        </w:rPr>
        <w:t>oitia, Blalock, Bland, Harrel, K</w:t>
      </w:r>
      <w:r w:rsidRPr="00C95C29">
        <w:rPr>
          <w:rFonts w:cs="Times New Roman"/>
          <w:sz w:val="24"/>
          <w:szCs w:val="24"/>
        </w:rPr>
        <w:t>atz, Klaus, Kownslar, Kutil, Loveland, Martinez, Mollick, Ozymy, Reinhardt, Spaniol, Thiyagarajan, Valadez, Watson, Withers.</w:t>
      </w:r>
    </w:p>
    <w:p w:rsidR="002C7A1A" w:rsidRPr="00C95C29" w:rsidRDefault="002C7A1A" w:rsidP="002C7A1A">
      <w:pPr>
        <w:rPr>
          <w:rFonts w:cs="Times New Roman"/>
          <w:sz w:val="24"/>
          <w:szCs w:val="24"/>
        </w:rPr>
      </w:pPr>
      <w:r w:rsidRPr="00C95C29">
        <w:rPr>
          <w:rFonts w:cs="Times New Roman"/>
          <w:sz w:val="24"/>
          <w:szCs w:val="24"/>
        </w:rPr>
        <w:t xml:space="preserve">Guests: Marilyn Spencer, Ben Soto (for John Regalado), Kelly Quintanilla, Kevin Houlihan. </w:t>
      </w:r>
    </w:p>
    <w:p w:rsidR="004864C1" w:rsidRPr="00C95C29" w:rsidRDefault="00F233EE" w:rsidP="001E5C87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C95C29">
        <w:rPr>
          <w:rFonts w:cs="Times New Roman"/>
          <w:sz w:val="24"/>
          <w:szCs w:val="24"/>
        </w:rPr>
        <w:t>Call to O</w:t>
      </w:r>
      <w:r w:rsidR="004864C1" w:rsidRPr="00C95C29">
        <w:rPr>
          <w:rFonts w:cs="Times New Roman"/>
          <w:sz w:val="24"/>
          <w:szCs w:val="24"/>
        </w:rPr>
        <w:t>rder</w:t>
      </w:r>
      <w:r w:rsidR="00514751" w:rsidRPr="00C95C29">
        <w:rPr>
          <w:rFonts w:cs="Times New Roman"/>
          <w:sz w:val="24"/>
          <w:szCs w:val="24"/>
        </w:rPr>
        <w:t xml:space="preserve"> – Speaker Ozymy called the meeting to order at </w:t>
      </w:r>
      <w:r w:rsidR="00DD1DE1" w:rsidRPr="00C95C29">
        <w:rPr>
          <w:rFonts w:cs="Times New Roman"/>
          <w:sz w:val="24"/>
          <w:szCs w:val="24"/>
        </w:rPr>
        <w:t>2:07 PM.</w:t>
      </w:r>
    </w:p>
    <w:p w:rsidR="00B835AF" w:rsidRPr="00C95C29" w:rsidRDefault="004864C1" w:rsidP="001E5C87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C95C29">
        <w:rPr>
          <w:rFonts w:cs="Times New Roman"/>
          <w:sz w:val="24"/>
          <w:szCs w:val="24"/>
        </w:rPr>
        <w:t>Approval of Agenda</w:t>
      </w:r>
      <w:r w:rsidR="00DD1DE1" w:rsidRPr="00C95C29">
        <w:rPr>
          <w:rFonts w:cs="Times New Roman"/>
          <w:sz w:val="24"/>
          <w:szCs w:val="24"/>
        </w:rPr>
        <w:t xml:space="preserve"> </w:t>
      </w:r>
      <w:r w:rsidR="00413E69" w:rsidRPr="00C95C29">
        <w:rPr>
          <w:rFonts w:cs="Times New Roman"/>
          <w:sz w:val="24"/>
          <w:szCs w:val="24"/>
        </w:rPr>
        <w:t>–</w:t>
      </w:r>
      <w:r w:rsidR="00DD1DE1" w:rsidRPr="00C95C29">
        <w:rPr>
          <w:rFonts w:cs="Times New Roman"/>
          <w:sz w:val="24"/>
          <w:szCs w:val="24"/>
        </w:rPr>
        <w:t xml:space="preserve"> </w:t>
      </w:r>
      <w:r w:rsidR="002E18AA" w:rsidRPr="00C95C29">
        <w:rPr>
          <w:rFonts w:cs="Times New Roman"/>
          <w:sz w:val="24"/>
          <w:szCs w:val="24"/>
        </w:rPr>
        <w:t xml:space="preserve">Senator </w:t>
      </w:r>
      <w:r w:rsidR="00413E69" w:rsidRPr="00C95C29">
        <w:rPr>
          <w:rFonts w:cs="Times New Roman"/>
          <w:sz w:val="24"/>
          <w:szCs w:val="24"/>
        </w:rPr>
        <w:t>Katz moved to approve</w:t>
      </w:r>
      <w:r w:rsidR="002E18AA" w:rsidRPr="00C95C29">
        <w:rPr>
          <w:rFonts w:cs="Times New Roman"/>
          <w:sz w:val="24"/>
          <w:szCs w:val="24"/>
        </w:rPr>
        <w:t xml:space="preserve"> the Faculty Senate agenda; Senator </w:t>
      </w:r>
      <w:r w:rsidR="00413E69" w:rsidRPr="00C95C29">
        <w:rPr>
          <w:rFonts w:cs="Times New Roman"/>
          <w:sz w:val="24"/>
          <w:szCs w:val="24"/>
        </w:rPr>
        <w:t>Klaus seconded</w:t>
      </w:r>
      <w:r w:rsidR="002E18AA" w:rsidRPr="00C95C29">
        <w:rPr>
          <w:rFonts w:cs="Times New Roman"/>
          <w:sz w:val="24"/>
          <w:szCs w:val="24"/>
        </w:rPr>
        <w:t xml:space="preserve"> the moti</w:t>
      </w:r>
      <w:r w:rsidR="00C95C29">
        <w:rPr>
          <w:rFonts w:cs="Times New Roman"/>
          <w:sz w:val="24"/>
          <w:szCs w:val="24"/>
        </w:rPr>
        <w:t>on. The motion passed by voice vote</w:t>
      </w:r>
      <w:r w:rsidR="002E18AA" w:rsidRPr="00C95C29">
        <w:rPr>
          <w:rFonts w:cs="Times New Roman"/>
          <w:sz w:val="24"/>
          <w:szCs w:val="24"/>
        </w:rPr>
        <w:t>.</w:t>
      </w:r>
    </w:p>
    <w:p w:rsidR="00160408" w:rsidRPr="00C95C29" w:rsidRDefault="00B071D2" w:rsidP="001E5C87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C95C29">
        <w:rPr>
          <w:rFonts w:cs="Times New Roman"/>
          <w:sz w:val="24"/>
          <w:szCs w:val="24"/>
        </w:rPr>
        <w:t>Guest: Marilyn Spencer</w:t>
      </w:r>
    </w:p>
    <w:p w:rsidR="00413E69" w:rsidRDefault="00413E69" w:rsidP="00B73638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C95C29">
        <w:rPr>
          <w:rFonts w:cs="Times New Roman"/>
          <w:sz w:val="24"/>
          <w:szCs w:val="24"/>
        </w:rPr>
        <w:t xml:space="preserve">Salary survey – </w:t>
      </w:r>
      <w:r w:rsidR="002E18AA" w:rsidRPr="00C95C29">
        <w:rPr>
          <w:rFonts w:cs="Times New Roman"/>
          <w:sz w:val="24"/>
          <w:szCs w:val="24"/>
        </w:rPr>
        <w:t xml:space="preserve">Dr. Spencer stated that the annual faculty salary survey is in the </w:t>
      </w:r>
      <w:r w:rsidRPr="00C95C29">
        <w:rPr>
          <w:rFonts w:cs="Times New Roman"/>
          <w:sz w:val="24"/>
          <w:szCs w:val="24"/>
        </w:rPr>
        <w:t>4</w:t>
      </w:r>
      <w:r w:rsidRPr="00C95C29">
        <w:rPr>
          <w:rFonts w:cs="Times New Roman"/>
          <w:sz w:val="24"/>
          <w:szCs w:val="24"/>
          <w:vertAlign w:val="superscript"/>
        </w:rPr>
        <w:t>th</w:t>
      </w:r>
      <w:r w:rsidRPr="00C95C29">
        <w:rPr>
          <w:rFonts w:cs="Times New Roman"/>
          <w:sz w:val="24"/>
          <w:szCs w:val="24"/>
        </w:rPr>
        <w:t xml:space="preserve"> year. </w:t>
      </w:r>
      <w:r w:rsidR="002E18AA" w:rsidRPr="00C95C29">
        <w:rPr>
          <w:rFonts w:cs="Times New Roman"/>
          <w:sz w:val="24"/>
          <w:szCs w:val="24"/>
        </w:rPr>
        <w:t xml:space="preserve">She requested Senate </w:t>
      </w:r>
      <w:r w:rsidRPr="00C95C29">
        <w:rPr>
          <w:rFonts w:cs="Times New Roman"/>
          <w:sz w:val="24"/>
          <w:szCs w:val="24"/>
        </w:rPr>
        <w:t>endorsement</w:t>
      </w:r>
      <w:r w:rsidR="002E18AA" w:rsidRPr="00C95C29">
        <w:rPr>
          <w:rFonts w:cs="Times New Roman"/>
          <w:sz w:val="24"/>
          <w:szCs w:val="24"/>
        </w:rPr>
        <w:t xml:space="preserve"> of the survey.  Dr. Spencer noted that they h</w:t>
      </w:r>
      <w:r w:rsidRPr="00C95C29">
        <w:rPr>
          <w:rFonts w:cs="Times New Roman"/>
          <w:sz w:val="24"/>
          <w:szCs w:val="24"/>
        </w:rPr>
        <w:t>ave applied for IRB modification</w:t>
      </w:r>
      <w:r w:rsidR="002E18AA" w:rsidRPr="00C95C29">
        <w:rPr>
          <w:rFonts w:cs="Times New Roman"/>
          <w:sz w:val="24"/>
          <w:szCs w:val="24"/>
        </w:rPr>
        <w:t xml:space="preserve"> and expect approval by </w:t>
      </w:r>
      <w:r w:rsidR="00B73638" w:rsidRPr="00C95C29">
        <w:rPr>
          <w:rFonts w:cs="Times New Roman"/>
          <w:sz w:val="24"/>
          <w:szCs w:val="24"/>
        </w:rPr>
        <w:t>October.</w:t>
      </w:r>
    </w:p>
    <w:p w:rsidR="002775DC" w:rsidRPr="00C95C29" w:rsidRDefault="002775DC" w:rsidP="002775DC">
      <w:pPr>
        <w:pStyle w:val="ListParagraph"/>
        <w:numPr>
          <w:ilvl w:val="2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Dr. Spencer provided senators with a copy of a research paper based on results of previous salary surveys (“I Can’t Get No Satisfaction: The Power of Perceived Differences in Employee Intended Retention and Turnover”). She also offered to provide a summary of future survey results to senate.</w:t>
      </w:r>
    </w:p>
    <w:p w:rsidR="00B73638" w:rsidRPr="00C95C29" w:rsidRDefault="002E18AA" w:rsidP="00B73638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C95C29">
        <w:rPr>
          <w:rFonts w:cs="Times New Roman"/>
          <w:sz w:val="24"/>
          <w:szCs w:val="24"/>
        </w:rPr>
        <w:t xml:space="preserve">Senator </w:t>
      </w:r>
      <w:r w:rsidR="00B73638" w:rsidRPr="00C95C29">
        <w:rPr>
          <w:rFonts w:cs="Times New Roman"/>
          <w:sz w:val="24"/>
          <w:szCs w:val="24"/>
        </w:rPr>
        <w:t>Loveland moved to endorse</w:t>
      </w:r>
      <w:r w:rsidRPr="00C95C29">
        <w:rPr>
          <w:rFonts w:cs="Times New Roman"/>
          <w:sz w:val="24"/>
          <w:szCs w:val="24"/>
        </w:rPr>
        <w:t xml:space="preserve"> the faculty salary survey; Senator </w:t>
      </w:r>
      <w:r w:rsidR="00B73638" w:rsidRPr="00C95C29">
        <w:rPr>
          <w:rFonts w:cs="Times New Roman"/>
          <w:sz w:val="24"/>
          <w:szCs w:val="24"/>
        </w:rPr>
        <w:t>Katz seconded</w:t>
      </w:r>
      <w:r w:rsidRPr="00C95C29">
        <w:rPr>
          <w:rFonts w:cs="Times New Roman"/>
          <w:sz w:val="24"/>
          <w:szCs w:val="24"/>
        </w:rPr>
        <w:t xml:space="preserve"> the motion.  The motion passed by voice </w:t>
      </w:r>
      <w:r w:rsidR="00C95C29">
        <w:rPr>
          <w:rFonts w:cs="Times New Roman"/>
          <w:sz w:val="24"/>
          <w:szCs w:val="24"/>
        </w:rPr>
        <w:t>vote</w:t>
      </w:r>
      <w:r w:rsidRPr="00C95C29">
        <w:rPr>
          <w:rFonts w:cs="Times New Roman"/>
          <w:sz w:val="24"/>
          <w:szCs w:val="24"/>
        </w:rPr>
        <w:t xml:space="preserve">. </w:t>
      </w:r>
    </w:p>
    <w:p w:rsidR="00193469" w:rsidRPr="00C95C29" w:rsidRDefault="00B071D2" w:rsidP="001E5C87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C95C29">
        <w:rPr>
          <w:rFonts w:cs="Times New Roman"/>
          <w:sz w:val="24"/>
          <w:szCs w:val="24"/>
        </w:rPr>
        <w:t xml:space="preserve">Speaker’s Report </w:t>
      </w:r>
    </w:p>
    <w:p w:rsidR="00B73638" w:rsidRPr="00C95C29" w:rsidRDefault="00767510" w:rsidP="00B73638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C95C29">
        <w:rPr>
          <w:rFonts w:cs="Times New Roman"/>
          <w:sz w:val="24"/>
          <w:szCs w:val="24"/>
        </w:rPr>
        <w:t xml:space="preserve">President </w:t>
      </w:r>
      <w:r w:rsidR="00B73638" w:rsidRPr="00C95C29">
        <w:rPr>
          <w:rFonts w:cs="Times New Roman"/>
          <w:sz w:val="24"/>
          <w:szCs w:val="24"/>
        </w:rPr>
        <w:t xml:space="preserve">Killebrew’s retirement announcement – </w:t>
      </w:r>
      <w:r w:rsidR="002E18AA" w:rsidRPr="00C95C29">
        <w:rPr>
          <w:rFonts w:cs="Times New Roman"/>
          <w:sz w:val="24"/>
          <w:szCs w:val="24"/>
        </w:rPr>
        <w:t xml:space="preserve">Speaker Ozymy asked Provost Quintanilla to share what she knew.  She </w:t>
      </w:r>
      <w:r w:rsidR="00B73638" w:rsidRPr="00C95C29">
        <w:rPr>
          <w:rFonts w:cs="Times New Roman"/>
          <w:sz w:val="24"/>
          <w:szCs w:val="24"/>
        </w:rPr>
        <w:t xml:space="preserve">indicated it was a surprise to </w:t>
      </w:r>
      <w:r w:rsidR="002E18AA" w:rsidRPr="00C95C29">
        <w:rPr>
          <w:rFonts w:cs="Times New Roman"/>
          <w:sz w:val="24"/>
          <w:szCs w:val="24"/>
        </w:rPr>
        <w:t xml:space="preserve">the President’s Cabinet members. She outlined three different processes for </w:t>
      </w:r>
      <w:r w:rsidR="00B73638" w:rsidRPr="00C95C29">
        <w:rPr>
          <w:rFonts w:cs="Times New Roman"/>
          <w:sz w:val="24"/>
          <w:szCs w:val="24"/>
        </w:rPr>
        <w:t>three other p</w:t>
      </w:r>
      <w:r w:rsidR="002E18AA" w:rsidRPr="00C95C29">
        <w:rPr>
          <w:rFonts w:cs="Times New Roman"/>
          <w:sz w:val="24"/>
          <w:szCs w:val="24"/>
        </w:rPr>
        <w:t xml:space="preserve">resident searches in the system and indicated she did not know which process might be used at TAMUCC. </w:t>
      </w:r>
      <w:r w:rsidR="00B73638" w:rsidRPr="00C95C29">
        <w:rPr>
          <w:rFonts w:cs="Times New Roman"/>
          <w:sz w:val="24"/>
          <w:szCs w:val="24"/>
        </w:rPr>
        <w:t xml:space="preserve"> </w:t>
      </w:r>
    </w:p>
    <w:p w:rsidR="00EB312C" w:rsidRPr="00C95C29" w:rsidRDefault="00EB312C" w:rsidP="00B73638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C95C29">
        <w:rPr>
          <w:rFonts w:cs="Times New Roman"/>
          <w:sz w:val="24"/>
          <w:szCs w:val="24"/>
        </w:rPr>
        <w:t xml:space="preserve">New faculty orientation survey – </w:t>
      </w:r>
      <w:r w:rsidR="002E18AA" w:rsidRPr="00C95C29">
        <w:rPr>
          <w:rFonts w:cs="Times New Roman"/>
          <w:sz w:val="24"/>
          <w:szCs w:val="24"/>
        </w:rPr>
        <w:t xml:space="preserve">Speaker Ozymy reported that </w:t>
      </w:r>
      <w:r w:rsidRPr="00C95C29">
        <w:rPr>
          <w:rFonts w:cs="Times New Roman"/>
          <w:sz w:val="24"/>
          <w:szCs w:val="24"/>
        </w:rPr>
        <w:t xml:space="preserve">results </w:t>
      </w:r>
      <w:r w:rsidR="002E18AA" w:rsidRPr="00C95C29">
        <w:rPr>
          <w:rFonts w:cs="Times New Roman"/>
          <w:sz w:val="24"/>
          <w:szCs w:val="24"/>
        </w:rPr>
        <w:t xml:space="preserve">should be </w:t>
      </w:r>
      <w:r w:rsidRPr="00C95C29">
        <w:rPr>
          <w:rFonts w:cs="Times New Roman"/>
          <w:sz w:val="24"/>
          <w:szCs w:val="24"/>
        </w:rPr>
        <w:t>available by next senate meeting.</w:t>
      </w:r>
    </w:p>
    <w:p w:rsidR="00F307AC" w:rsidRPr="00C95C29" w:rsidRDefault="00F307AC" w:rsidP="00B73638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C95C29">
        <w:rPr>
          <w:rFonts w:cs="Times New Roman"/>
          <w:sz w:val="24"/>
          <w:szCs w:val="24"/>
        </w:rPr>
        <w:t>Active shooter training</w:t>
      </w:r>
      <w:r w:rsidR="00767510" w:rsidRPr="00C95C29">
        <w:rPr>
          <w:rFonts w:cs="Times New Roman"/>
          <w:sz w:val="24"/>
          <w:szCs w:val="24"/>
        </w:rPr>
        <w:t xml:space="preserve"> -- </w:t>
      </w:r>
      <w:r w:rsidRPr="00C95C29">
        <w:rPr>
          <w:rFonts w:cs="Times New Roman"/>
          <w:sz w:val="24"/>
          <w:szCs w:val="24"/>
        </w:rPr>
        <w:t xml:space="preserve">held on September 9. </w:t>
      </w:r>
      <w:r w:rsidR="00767510" w:rsidRPr="00C95C29">
        <w:rPr>
          <w:rFonts w:cs="Times New Roman"/>
          <w:sz w:val="24"/>
          <w:szCs w:val="24"/>
        </w:rPr>
        <w:t>Speaker Ozymy s</w:t>
      </w:r>
      <w:r w:rsidRPr="00C95C29">
        <w:rPr>
          <w:rFonts w:cs="Times New Roman"/>
          <w:sz w:val="24"/>
          <w:szCs w:val="24"/>
        </w:rPr>
        <w:t xml:space="preserve">ent </w:t>
      </w:r>
      <w:r w:rsidR="00767510" w:rsidRPr="00C95C29">
        <w:rPr>
          <w:rFonts w:cs="Times New Roman"/>
          <w:sz w:val="24"/>
          <w:szCs w:val="24"/>
        </w:rPr>
        <w:t xml:space="preserve">a </w:t>
      </w:r>
      <w:r w:rsidRPr="00C95C29">
        <w:rPr>
          <w:rFonts w:cs="Times New Roman"/>
          <w:sz w:val="24"/>
          <w:szCs w:val="24"/>
        </w:rPr>
        <w:t xml:space="preserve">reminder to faculty about </w:t>
      </w:r>
      <w:r w:rsidR="00767510" w:rsidRPr="00C95C29">
        <w:rPr>
          <w:rFonts w:cs="Times New Roman"/>
          <w:sz w:val="24"/>
          <w:szCs w:val="24"/>
        </w:rPr>
        <w:t xml:space="preserve">the </w:t>
      </w:r>
      <w:r w:rsidRPr="00C95C29">
        <w:rPr>
          <w:rFonts w:cs="Times New Roman"/>
          <w:sz w:val="24"/>
          <w:szCs w:val="24"/>
        </w:rPr>
        <w:t>next</w:t>
      </w:r>
      <w:r w:rsidR="00A84F86" w:rsidRPr="00C95C29">
        <w:rPr>
          <w:rFonts w:cs="Times New Roman"/>
          <w:sz w:val="24"/>
          <w:szCs w:val="24"/>
        </w:rPr>
        <w:t xml:space="preserve"> </w:t>
      </w:r>
      <w:r w:rsidR="00767510" w:rsidRPr="00C95C29">
        <w:rPr>
          <w:rFonts w:cs="Times New Roman"/>
          <w:sz w:val="24"/>
          <w:szCs w:val="24"/>
        </w:rPr>
        <w:t xml:space="preserve">training on September 23.  He also noted that faculty can view several good active shooter training videos online.  </w:t>
      </w:r>
    </w:p>
    <w:p w:rsidR="00F307AC" w:rsidRPr="00C95C29" w:rsidRDefault="00F307AC" w:rsidP="00B73638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C95C29">
        <w:rPr>
          <w:rFonts w:cs="Times New Roman"/>
          <w:sz w:val="24"/>
          <w:szCs w:val="24"/>
        </w:rPr>
        <w:t>Texas Council of Faculty Senates</w:t>
      </w:r>
      <w:r w:rsidR="00767510" w:rsidRPr="00C95C29">
        <w:rPr>
          <w:rFonts w:cs="Times New Roman"/>
          <w:sz w:val="24"/>
          <w:szCs w:val="24"/>
        </w:rPr>
        <w:t xml:space="preserve"> – Speaker Ozymy will attend the meeting next month.  </w:t>
      </w:r>
      <w:r w:rsidRPr="00C95C29">
        <w:rPr>
          <w:rFonts w:cs="Times New Roman"/>
          <w:sz w:val="24"/>
          <w:szCs w:val="24"/>
        </w:rPr>
        <w:t xml:space="preserve"> </w:t>
      </w:r>
    </w:p>
    <w:p w:rsidR="00A84F86" w:rsidRPr="00C95C29" w:rsidRDefault="00A84F86" w:rsidP="00B73638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C95C29">
        <w:rPr>
          <w:rFonts w:cs="Times New Roman"/>
          <w:sz w:val="24"/>
          <w:szCs w:val="24"/>
        </w:rPr>
        <w:t xml:space="preserve">Ombuds position </w:t>
      </w:r>
      <w:r w:rsidR="00767510" w:rsidRPr="00C95C29">
        <w:rPr>
          <w:rFonts w:cs="Times New Roman"/>
          <w:sz w:val="24"/>
          <w:szCs w:val="24"/>
        </w:rPr>
        <w:t>– “</w:t>
      </w:r>
      <w:r w:rsidRPr="00C95C29">
        <w:rPr>
          <w:rFonts w:cs="Times New Roman"/>
          <w:sz w:val="24"/>
          <w:szCs w:val="24"/>
        </w:rPr>
        <w:t>off to a good start</w:t>
      </w:r>
      <w:r w:rsidR="00767510" w:rsidRPr="00C95C29">
        <w:rPr>
          <w:rFonts w:cs="Times New Roman"/>
          <w:sz w:val="24"/>
          <w:szCs w:val="24"/>
        </w:rPr>
        <w:t>”</w:t>
      </w:r>
      <w:r w:rsidRPr="00C95C29">
        <w:rPr>
          <w:rFonts w:cs="Times New Roman"/>
          <w:sz w:val="24"/>
          <w:szCs w:val="24"/>
        </w:rPr>
        <w:t xml:space="preserve">. </w:t>
      </w:r>
      <w:r w:rsidR="00767510" w:rsidRPr="00C95C29">
        <w:rPr>
          <w:rFonts w:cs="Times New Roman"/>
          <w:sz w:val="24"/>
          <w:szCs w:val="24"/>
        </w:rPr>
        <w:t xml:space="preserve">Speaker Ozymy asked senators to remind </w:t>
      </w:r>
      <w:r w:rsidRPr="00C95C29">
        <w:rPr>
          <w:rFonts w:cs="Times New Roman"/>
          <w:sz w:val="24"/>
          <w:szCs w:val="24"/>
        </w:rPr>
        <w:t xml:space="preserve">colleagues of </w:t>
      </w:r>
      <w:r w:rsidR="00767510" w:rsidRPr="00C95C29">
        <w:rPr>
          <w:rFonts w:cs="Times New Roman"/>
          <w:sz w:val="24"/>
          <w:szCs w:val="24"/>
        </w:rPr>
        <w:t xml:space="preserve">the </w:t>
      </w:r>
      <w:r w:rsidRPr="00C95C29">
        <w:rPr>
          <w:rFonts w:cs="Times New Roman"/>
          <w:sz w:val="24"/>
          <w:szCs w:val="24"/>
        </w:rPr>
        <w:t>availability</w:t>
      </w:r>
      <w:r w:rsidR="00767510" w:rsidRPr="00C95C29">
        <w:rPr>
          <w:rFonts w:cs="Times New Roman"/>
          <w:sz w:val="24"/>
          <w:szCs w:val="24"/>
        </w:rPr>
        <w:t xml:space="preserve"> of this resource.</w:t>
      </w:r>
    </w:p>
    <w:p w:rsidR="002775DC" w:rsidRDefault="00A84F86" w:rsidP="00B73638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C95C29">
        <w:rPr>
          <w:rFonts w:cs="Times New Roman"/>
          <w:sz w:val="24"/>
          <w:szCs w:val="24"/>
        </w:rPr>
        <w:t xml:space="preserve">Senate budgets – </w:t>
      </w:r>
      <w:r w:rsidR="00767510" w:rsidRPr="00C95C29">
        <w:rPr>
          <w:rFonts w:cs="Times New Roman"/>
          <w:sz w:val="24"/>
          <w:szCs w:val="24"/>
        </w:rPr>
        <w:t>Speaker Ozymy provided handouts</w:t>
      </w:r>
      <w:r w:rsidR="002775DC">
        <w:rPr>
          <w:rFonts w:cs="Times New Roman"/>
          <w:sz w:val="24"/>
          <w:szCs w:val="24"/>
        </w:rPr>
        <w:t xml:space="preserve"> of the proposed and final Senate budgets for FY 2015-16, and the final 2016-17 Senate budget.  </w:t>
      </w:r>
    </w:p>
    <w:p w:rsidR="00A84F86" w:rsidRPr="00C95C29" w:rsidRDefault="002775DC" w:rsidP="002775DC">
      <w:pPr>
        <w:pStyle w:val="ListParagraph"/>
        <w:numPr>
          <w:ilvl w:val="2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total FY 2016-17 Senate budget is $17,920.  </w:t>
      </w:r>
    </w:p>
    <w:p w:rsidR="00F96700" w:rsidRDefault="00767510" w:rsidP="00B73638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C95C29">
        <w:rPr>
          <w:rFonts w:cs="Times New Roman"/>
          <w:sz w:val="24"/>
          <w:szCs w:val="24"/>
        </w:rPr>
        <w:t xml:space="preserve">Guest -- </w:t>
      </w:r>
      <w:r w:rsidR="00A84F86" w:rsidRPr="00C95C29">
        <w:rPr>
          <w:rFonts w:cs="Times New Roman"/>
          <w:sz w:val="24"/>
          <w:szCs w:val="24"/>
        </w:rPr>
        <w:t xml:space="preserve">Kevin Houlihan – </w:t>
      </w:r>
      <w:r w:rsidR="00F96700">
        <w:rPr>
          <w:rFonts w:cs="Times New Roman"/>
          <w:sz w:val="24"/>
          <w:szCs w:val="24"/>
        </w:rPr>
        <w:t>Academic and Administrative Compliance Manager.</w:t>
      </w:r>
    </w:p>
    <w:p w:rsidR="00F96700" w:rsidRDefault="00F96700" w:rsidP="00F96700">
      <w:pPr>
        <w:pStyle w:val="ListParagraph"/>
        <w:numPr>
          <w:ilvl w:val="2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Provided senators with a handout illustrating the rules and procedures approval process at TAMUCC.  Mr. Houlihan explained that rule/procedure changes are  </w:t>
      </w:r>
      <w:r>
        <w:rPr>
          <w:rFonts w:cs="Times New Roman"/>
          <w:sz w:val="24"/>
          <w:szCs w:val="24"/>
        </w:rPr>
        <w:lastRenderedPageBreak/>
        <w:t xml:space="preserve">triggered by a TAMU system update.  After the responsible department revises the related TAMUCC policy/rule document, revisions to academic rules/procedures are then reviewed by Dean’s Council, Faculty Senate and the President’s Cabinet.  Academic Affairs </w:t>
      </w:r>
      <w:r w:rsidR="00E53F54" w:rsidRPr="00C95C29">
        <w:rPr>
          <w:rFonts w:cs="Times New Roman"/>
          <w:sz w:val="24"/>
          <w:szCs w:val="24"/>
        </w:rPr>
        <w:t>rules/procedures approval process.</w:t>
      </w:r>
      <w:r>
        <w:rPr>
          <w:rFonts w:cs="Times New Roman"/>
          <w:sz w:val="24"/>
          <w:szCs w:val="24"/>
        </w:rPr>
        <w:t xml:space="preserve">  Changes to most University </w:t>
      </w:r>
      <w:r w:rsidR="00A5179C">
        <w:rPr>
          <w:rFonts w:cs="Times New Roman"/>
          <w:sz w:val="24"/>
          <w:szCs w:val="24"/>
        </w:rPr>
        <w:t>p</w:t>
      </w:r>
      <w:r>
        <w:rPr>
          <w:rFonts w:cs="Times New Roman"/>
          <w:sz w:val="24"/>
          <w:szCs w:val="24"/>
        </w:rPr>
        <w:t xml:space="preserve">rocedures are published after PC approval; changes to University </w:t>
      </w:r>
      <w:r w:rsidR="00A5179C">
        <w:rPr>
          <w:rFonts w:cs="Times New Roman"/>
          <w:sz w:val="24"/>
          <w:szCs w:val="24"/>
        </w:rPr>
        <w:t>r</w:t>
      </w:r>
      <w:r>
        <w:rPr>
          <w:rFonts w:cs="Times New Roman"/>
          <w:sz w:val="24"/>
          <w:szCs w:val="24"/>
        </w:rPr>
        <w:t xml:space="preserve">ules and some </w:t>
      </w:r>
      <w:r w:rsidR="00A5179C">
        <w:rPr>
          <w:rFonts w:cs="Times New Roman"/>
          <w:sz w:val="24"/>
          <w:szCs w:val="24"/>
        </w:rPr>
        <w:t>p</w:t>
      </w:r>
      <w:r>
        <w:rPr>
          <w:rFonts w:cs="Times New Roman"/>
          <w:sz w:val="24"/>
          <w:szCs w:val="24"/>
        </w:rPr>
        <w:t xml:space="preserve">rocedures </w:t>
      </w:r>
      <w:r w:rsidR="00A5179C">
        <w:rPr>
          <w:rFonts w:cs="Times New Roman"/>
          <w:sz w:val="24"/>
          <w:szCs w:val="24"/>
        </w:rPr>
        <w:t xml:space="preserve">(typically employment-related procedures) </w:t>
      </w:r>
      <w:r>
        <w:rPr>
          <w:rFonts w:cs="Times New Roman"/>
          <w:sz w:val="24"/>
          <w:szCs w:val="24"/>
        </w:rPr>
        <w:t>are reviewed by system</w:t>
      </w:r>
      <w:r w:rsidR="00A5179C">
        <w:rPr>
          <w:rFonts w:cs="Times New Roman"/>
          <w:sz w:val="24"/>
          <w:szCs w:val="24"/>
        </w:rPr>
        <w:t>’s</w:t>
      </w:r>
      <w:r>
        <w:rPr>
          <w:rFonts w:cs="Times New Roman"/>
          <w:sz w:val="24"/>
          <w:szCs w:val="24"/>
        </w:rPr>
        <w:t xml:space="preserve"> </w:t>
      </w:r>
      <w:r w:rsidR="00A5179C">
        <w:rPr>
          <w:rFonts w:cs="Times New Roman"/>
          <w:sz w:val="24"/>
          <w:szCs w:val="24"/>
        </w:rPr>
        <w:t>legal counsel</w:t>
      </w:r>
      <w:r>
        <w:rPr>
          <w:rFonts w:cs="Times New Roman"/>
          <w:sz w:val="24"/>
          <w:szCs w:val="24"/>
        </w:rPr>
        <w:t xml:space="preserve"> with final approval from OGC prior to publication.</w:t>
      </w:r>
    </w:p>
    <w:p w:rsidR="00A84F86" w:rsidRPr="00C95C29" w:rsidRDefault="00A5179C" w:rsidP="00F96700">
      <w:pPr>
        <w:pStyle w:val="ListParagraph"/>
        <w:numPr>
          <w:ilvl w:val="2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Questions about approval process should be directed to Mr. Kevin Houlihan (361.825.3461 or kevin.houlihan@tamucc.edu).</w:t>
      </w:r>
      <w:r w:rsidR="00E53F54" w:rsidRPr="00C95C29">
        <w:rPr>
          <w:rFonts w:cs="Times New Roman"/>
          <w:sz w:val="24"/>
          <w:szCs w:val="24"/>
        </w:rPr>
        <w:t xml:space="preserve"> </w:t>
      </w:r>
    </w:p>
    <w:p w:rsidR="00E53F54" w:rsidRPr="00C95C29" w:rsidRDefault="00E53F54" w:rsidP="00E53F54">
      <w:pPr>
        <w:pStyle w:val="ListParagraph"/>
        <w:numPr>
          <w:ilvl w:val="2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C95C29">
        <w:rPr>
          <w:rFonts w:cs="Times New Roman"/>
          <w:sz w:val="24"/>
          <w:szCs w:val="24"/>
        </w:rPr>
        <w:t>A senator asked about outd</w:t>
      </w:r>
      <w:r w:rsidR="00BE3A63" w:rsidRPr="00C95C29">
        <w:rPr>
          <w:rFonts w:cs="Times New Roman"/>
          <w:sz w:val="24"/>
          <w:szCs w:val="24"/>
        </w:rPr>
        <w:t xml:space="preserve">ated faculty handbook procedures, outdated academic policies, and people locating old policies using Google search.  </w:t>
      </w:r>
      <w:r w:rsidR="00A5179C">
        <w:rPr>
          <w:rFonts w:cs="Times New Roman"/>
          <w:sz w:val="24"/>
          <w:szCs w:val="24"/>
        </w:rPr>
        <w:t xml:space="preserve">Mr. </w:t>
      </w:r>
      <w:r w:rsidR="00BE3A63" w:rsidRPr="00C95C29">
        <w:rPr>
          <w:rFonts w:cs="Times New Roman"/>
          <w:sz w:val="24"/>
          <w:szCs w:val="24"/>
        </w:rPr>
        <w:t xml:space="preserve">Houlihan reported that changes to </w:t>
      </w:r>
      <w:r w:rsidR="00A5179C">
        <w:rPr>
          <w:rFonts w:cs="Times New Roman"/>
          <w:sz w:val="24"/>
          <w:szCs w:val="24"/>
        </w:rPr>
        <w:t xml:space="preserve">the </w:t>
      </w:r>
      <w:r w:rsidR="00BE3A63" w:rsidRPr="00C95C29">
        <w:rPr>
          <w:rFonts w:cs="Times New Roman"/>
          <w:sz w:val="24"/>
          <w:szCs w:val="24"/>
        </w:rPr>
        <w:t xml:space="preserve">way documents </w:t>
      </w:r>
      <w:r w:rsidR="00A5179C">
        <w:rPr>
          <w:rFonts w:cs="Times New Roman"/>
          <w:sz w:val="24"/>
          <w:szCs w:val="24"/>
        </w:rPr>
        <w:t xml:space="preserve">are </w:t>
      </w:r>
      <w:r w:rsidR="00BE3A63" w:rsidRPr="00C95C29">
        <w:rPr>
          <w:rFonts w:cs="Times New Roman"/>
          <w:sz w:val="24"/>
          <w:szCs w:val="24"/>
        </w:rPr>
        <w:t xml:space="preserve">organized/published </w:t>
      </w:r>
      <w:r w:rsidR="00A5179C">
        <w:rPr>
          <w:rFonts w:cs="Times New Roman"/>
          <w:sz w:val="24"/>
          <w:szCs w:val="24"/>
        </w:rPr>
        <w:t xml:space="preserve">has solved most problems. </w:t>
      </w:r>
      <w:r w:rsidR="00BE3A63" w:rsidRPr="00C95C29">
        <w:rPr>
          <w:rFonts w:cs="Times New Roman"/>
          <w:sz w:val="24"/>
          <w:szCs w:val="24"/>
        </w:rPr>
        <w:t xml:space="preserve">Outdated </w:t>
      </w:r>
      <w:r w:rsidR="00A5179C">
        <w:rPr>
          <w:rFonts w:cs="Times New Roman"/>
          <w:sz w:val="24"/>
          <w:szCs w:val="24"/>
        </w:rPr>
        <w:t xml:space="preserve">rules/procedures </w:t>
      </w:r>
      <w:r w:rsidR="00BE3A63" w:rsidRPr="00C95C29">
        <w:rPr>
          <w:rFonts w:cs="Times New Roman"/>
          <w:sz w:val="24"/>
          <w:szCs w:val="24"/>
        </w:rPr>
        <w:t>may still appear on other sites if someone made a copy; please report</w:t>
      </w:r>
      <w:r w:rsidR="00A5179C">
        <w:rPr>
          <w:rFonts w:cs="Times New Roman"/>
          <w:sz w:val="24"/>
          <w:szCs w:val="24"/>
        </w:rPr>
        <w:t xml:space="preserve"> such incidents to Mr. Houlihan’s office.</w:t>
      </w:r>
      <w:r w:rsidR="00BE3A63" w:rsidRPr="00C95C29">
        <w:rPr>
          <w:rFonts w:cs="Times New Roman"/>
          <w:sz w:val="24"/>
          <w:szCs w:val="24"/>
        </w:rPr>
        <w:t xml:space="preserve">  </w:t>
      </w:r>
    </w:p>
    <w:p w:rsidR="00BE3A63" w:rsidRPr="00C95C29" w:rsidRDefault="00BE3A63" w:rsidP="00E53F54">
      <w:pPr>
        <w:pStyle w:val="ListParagraph"/>
        <w:numPr>
          <w:ilvl w:val="2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C95C29">
        <w:rPr>
          <w:rFonts w:cs="Times New Roman"/>
          <w:sz w:val="24"/>
          <w:szCs w:val="24"/>
        </w:rPr>
        <w:t xml:space="preserve">A senator asked about </w:t>
      </w:r>
      <w:r w:rsidR="00A5179C">
        <w:rPr>
          <w:rFonts w:cs="Times New Roman"/>
          <w:sz w:val="24"/>
          <w:szCs w:val="24"/>
        </w:rPr>
        <w:t>updates to College rules/procedures.  Mr. Houlihan reported that his office is working on identifying those rules/procedures and giving colleges six</w:t>
      </w:r>
      <w:r w:rsidRPr="00C95C29">
        <w:rPr>
          <w:rFonts w:cs="Times New Roman"/>
          <w:sz w:val="24"/>
          <w:szCs w:val="24"/>
        </w:rPr>
        <w:t xml:space="preserve"> months to review &amp; update</w:t>
      </w:r>
      <w:r w:rsidR="00A5179C">
        <w:rPr>
          <w:rFonts w:cs="Times New Roman"/>
          <w:sz w:val="24"/>
          <w:szCs w:val="24"/>
        </w:rPr>
        <w:t xml:space="preserve"> College rules/procedures following University/System-level updates.  His office is also working to compile a </w:t>
      </w:r>
      <w:r w:rsidRPr="00C95C29">
        <w:rPr>
          <w:rFonts w:cs="Times New Roman"/>
          <w:sz w:val="24"/>
          <w:szCs w:val="24"/>
        </w:rPr>
        <w:t xml:space="preserve">list of rules/procedures that require </w:t>
      </w:r>
      <w:r w:rsidR="00A5179C">
        <w:rPr>
          <w:rFonts w:cs="Times New Roman"/>
          <w:sz w:val="24"/>
          <w:szCs w:val="24"/>
        </w:rPr>
        <w:t xml:space="preserve">a </w:t>
      </w:r>
      <w:r w:rsidRPr="00C95C29">
        <w:rPr>
          <w:rFonts w:cs="Times New Roman"/>
          <w:sz w:val="24"/>
          <w:szCs w:val="24"/>
        </w:rPr>
        <w:t>College procedure/rule</w:t>
      </w:r>
      <w:r w:rsidR="00A5179C">
        <w:rPr>
          <w:rFonts w:cs="Times New Roman"/>
          <w:sz w:val="24"/>
          <w:szCs w:val="24"/>
        </w:rPr>
        <w:t xml:space="preserve"> to facilitate future reviews/updates at the college level.</w:t>
      </w:r>
    </w:p>
    <w:p w:rsidR="00835738" w:rsidRPr="00C95C29" w:rsidRDefault="00835738" w:rsidP="00835738">
      <w:pPr>
        <w:pStyle w:val="ListParagraph"/>
        <w:numPr>
          <w:ilvl w:val="2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C95C29">
        <w:rPr>
          <w:rFonts w:cs="Times New Roman"/>
          <w:sz w:val="24"/>
          <w:szCs w:val="24"/>
        </w:rPr>
        <w:t xml:space="preserve">Provost </w:t>
      </w:r>
      <w:r w:rsidR="00A5179C">
        <w:rPr>
          <w:rFonts w:cs="Times New Roman"/>
          <w:sz w:val="24"/>
          <w:szCs w:val="24"/>
        </w:rPr>
        <w:t xml:space="preserve">Quintanilla </w:t>
      </w:r>
      <w:r w:rsidRPr="00C95C29">
        <w:rPr>
          <w:rFonts w:cs="Times New Roman"/>
          <w:sz w:val="24"/>
          <w:szCs w:val="24"/>
        </w:rPr>
        <w:t xml:space="preserve">apologized in advance for returning procedures/rules to </w:t>
      </w:r>
      <w:r w:rsidR="00A5179C">
        <w:rPr>
          <w:rFonts w:cs="Times New Roman"/>
          <w:sz w:val="24"/>
          <w:szCs w:val="24"/>
        </w:rPr>
        <w:t>S</w:t>
      </w:r>
      <w:r w:rsidRPr="00C95C29">
        <w:rPr>
          <w:rFonts w:cs="Times New Roman"/>
          <w:sz w:val="24"/>
          <w:szCs w:val="24"/>
        </w:rPr>
        <w:t xml:space="preserve">enate that we had already reviewed.  </w:t>
      </w:r>
      <w:r w:rsidR="00A5179C">
        <w:rPr>
          <w:rFonts w:cs="Times New Roman"/>
          <w:sz w:val="24"/>
          <w:szCs w:val="24"/>
        </w:rPr>
        <w:t>She noted that many documents in her office were “a mess” a</w:t>
      </w:r>
      <w:r w:rsidRPr="00C95C29">
        <w:rPr>
          <w:rFonts w:cs="Times New Roman"/>
          <w:sz w:val="24"/>
          <w:szCs w:val="24"/>
        </w:rPr>
        <w:t xml:space="preserve">nd in some cases it wasn’t possible to determine which version was final </w:t>
      </w:r>
      <w:r w:rsidR="00F96D7B">
        <w:rPr>
          <w:rFonts w:cs="Times New Roman"/>
          <w:sz w:val="24"/>
          <w:szCs w:val="24"/>
        </w:rPr>
        <w:t xml:space="preserve">or even if it had been reviewed.  She decided to just </w:t>
      </w:r>
      <w:r w:rsidRPr="00C95C29">
        <w:rPr>
          <w:rFonts w:cs="Times New Roman"/>
          <w:sz w:val="24"/>
          <w:szCs w:val="24"/>
        </w:rPr>
        <w:t xml:space="preserve">start over with some </w:t>
      </w:r>
      <w:r w:rsidR="00D675F3">
        <w:rPr>
          <w:rFonts w:cs="Times New Roman"/>
          <w:sz w:val="24"/>
          <w:szCs w:val="24"/>
        </w:rPr>
        <w:t xml:space="preserve">of the </w:t>
      </w:r>
      <w:r w:rsidR="00F96D7B">
        <w:rPr>
          <w:rFonts w:cs="Times New Roman"/>
          <w:sz w:val="24"/>
          <w:szCs w:val="24"/>
        </w:rPr>
        <w:t xml:space="preserve">procedure/rules reviews.  </w:t>
      </w:r>
    </w:p>
    <w:p w:rsidR="004864C1" w:rsidRPr="00C95C29" w:rsidRDefault="004864C1" w:rsidP="001E5C87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C95C29">
        <w:rPr>
          <w:rFonts w:cs="Times New Roman"/>
          <w:sz w:val="24"/>
          <w:szCs w:val="24"/>
        </w:rPr>
        <w:t>Committee Reports</w:t>
      </w:r>
    </w:p>
    <w:p w:rsidR="000314EA" w:rsidRPr="00C95C29" w:rsidRDefault="00B527F6" w:rsidP="001E5C87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C95C29">
        <w:rPr>
          <w:rFonts w:cs="Times New Roman"/>
          <w:sz w:val="24"/>
          <w:szCs w:val="24"/>
        </w:rPr>
        <w:t>A</w:t>
      </w:r>
      <w:r w:rsidR="000314EA" w:rsidRPr="00C95C29">
        <w:rPr>
          <w:rFonts w:cs="Times New Roman"/>
          <w:sz w:val="24"/>
          <w:szCs w:val="24"/>
        </w:rPr>
        <w:t>cademic Affairs</w:t>
      </w:r>
      <w:r w:rsidR="00B071D2" w:rsidRPr="00C95C29">
        <w:rPr>
          <w:rFonts w:cs="Times New Roman"/>
          <w:sz w:val="24"/>
          <w:szCs w:val="24"/>
        </w:rPr>
        <w:t xml:space="preserve"> </w:t>
      </w:r>
      <w:r w:rsidR="00835738" w:rsidRPr="00C95C29">
        <w:rPr>
          <w:rFonts w:cs="Times New Roman"/>
          <w:sz w:val="24"/>
          <w:szCs w:val="24"/>
        </w:rPr>
        <w:t>(</w:t>
      </w:r>
      <w:r w:rsidR="00F96D7B">
        <w:rPr>
          <w:rFonts w:cs="Times New Roman"/>
          <w:sz w:val="24"/>
          <w:szCs w:val="24"/>
        </w:rPr>
        <w:t>Senator Kutil</w:t>
      </w:r>
      <w:r w:rsidR="00835738" w:rsidRPr="00C95C29">
        <w:rPr>
          <w:rFonts w:cs="Times New Roman"/>
          <w:sz w:val="24"/>
          <w:szCs w:val="24"/>
        </w:rPr>
        <w:t>)</w:t>
      </w:r>
    </w:p>
    <w:p w:rsidR="004B185B" w:rsidRPr="00C95C29" w:rsidRDefault="007F5142" w:rsidP="00835738">
      <w:pPr>
        <w:pStyle w:val="ListParagraph"/>
        <w:numPr>
          <w:ilvl w:val="2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C95C29">
        <w:rPr>
          <w:rFonts w:cs="Times New Roman"/>
          <w:sz w:val="24"/>
          <w:szCs w:val="24"/>
        </w:rPr>
        <w:t>Changes in timelines for catalog copy</w:t>
      </w:r>
      <w:r w:rsidR="000262B6">
        <w:rPr>
          <w:rFonts w:cs="Times New Roman"/>
          <w:sz w:val="24"/>
          <w:szCs w:val="24"/>
        </w:rPr>
        <w:t xml:space="preserve"> – now due on February 1.  </w:t>
      </w:r>
      <w:r w:rsidRPr="00C95C29">
        <w:rPr>
          <w:rFonts w:cs="Times New Roman"/>
          <w:sz w:val="24"/>
          <w:szCs w:val="24"/>
        </w:rPr>
        <w:t>Most proposals will come to senate for November meeting</w:t>
      </w:r>
      <w:r w:rsidR="000262B6">
        <w:rPr>
          <w:rFonts w:cs="Times New Roman"/>
          <w:sz w:val="24"/>
          <w:szCs w:val="24"/>
        </w:rPr>
        <w:t xml:space="preserve">; that meeting will </w:t>
      </w:r>
      <w:r w:rsidRPr="00C95C29">
        <w:rPr>
          <w:rFonts w:cs="Times New Roman"/>
          <w:sz w:val="24"/>
          <w:szCs w:val="24"/>
        </w:rPr>
        <w:t xml:space="preserve">be “rather intense”. </w:t>
      </w:r>
    </w:p>
    <w:p w:rsidR="004B185B" w:rsidRPr="00C95C29" w:rsidRDefault="000262B6" w:rsidP="00835738">
      <w:pPr>
        <w:pStyle w:val="ListParagraph"/>
        <w:numPr>
          <w:ilvl w:val="2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AA Review – two to three </w:t>
      </w:r>
      <w:r w:rsidR="004B185B" w:rsidRPr="00C95C29">
        <w:rPr>
          <w:rFonts w:cs="Times New Roman"/>
          <w:sz w:val="24"/>
          <w:szCs w:val="24"/>
        </w:rPr>
        <w:t>committee members review each</w:t>
      </w:r>
      <w:r>
        <w:rPr>
          <w:rFonts w:cs="Times New Roman"/>
          <w:sz w:val="24"/>
          <w:szCs w:val="24"/>
        </w:rPr>
        <w:t xml:space="preserve"> proposal and report to committee.  If committee vote is </w:t>
      </w:r>
      <w:r w:rsidR="004B185B" w:rsidRPr="00C95C29">
        <w:rPr>
          <w:rFonts w:cs="Times New Roman"/>
          <w:sz w:val="24"/>
          <w:szCs w:val="24"/>
        </w:rPr>
        <w:t xml:space="preserve">unanimous, </w:t>
      </w:r>
      <w:r>
        <w:rPr>
          <w:rFonts w:cs="Times New Roman"/>
          <w:sz w:val="24"/>
          <w:szCs w:val="24"/>
        </w:rPr>
        <w:t xml:space="preserve">the proposals are </w:t>
      </w:r>
      <w:r w:rsidR="004B185B" w:rsidRPr="00C95C29">
        <w:rPr>
          <w:rFonts w:cs="Times New Roman"/>
          <w:sz w:val="24"/>
          <w:szCs w:val="24"/>
        </w:rPr>
        <w:t xml:space="preserve">brought to senate for quick approval.  </w:t>
      </w:r>
      <w:r>
        <w:rPr>
          <w:rFonts w:cs="Times New Roman"/>
          <w:sz w:val="24"/>
          <w:szCs w:val="24"/>
        </w:rPr>
        <w:t xml:space="preserve">Proposals that </w:t>
      </w:r>
      <w:r w:rsidR="004B185B" w:rsidRPr="00C95C29">
        <w:rPr>
          <w:rFonts w:cs="Times New Roman"/>
          <w:sz w:val="24"/>
          <w:szCs w:val="24"/>
        </w:rPr>
        <w:t xml:space="preserve">require more discussion/review </w:t>
      </w:r>
      <w:r>
        <w:rPr>
          <w:rFonts w:cs="Times New Roman"/>
          <w:sz w:val="24"/>
          <w:szCs w:val="24"/>
        </w:rPr>
        <w:t xml:space="preserve">are </w:t>
      </w:r>
      <w:r w:rsidR="004B185B" w:rsidRPr="00C95C29">
        <w:rPr>
          <w:rFonts w:cs="Times New Roman"/>
          <w:sz w:val="24"/>
          <w:szCs w:val="24"/>
        </w:rPr>
        <w:t xml:space="preserve">presented separately </w:t>
      </w:r>
      <w:r>
        <w:rPr>
          <w:rFonts w:cs="Times New Roman"/>
          <w:sz w:val="24"/>
          <w:szCs w:val="24"/>
        </w:rPr>
        <w:t xml:space="preserve">as Senate discussion items.  </w:t>
      </w:r>
      <w:r w:rsidR="004B185B" w:rsidRPr="00C95C29">
        <w:rPr>
          <w:rFonts w:cs="Times New Roman"/>
          <w:sz w:val="24"/>
          <w:szCs w:val="24"/>
        </w:rPr>
        <w:t xml:space="preserve"> </w:t>
      </w:r>
    </w:p>
    <w:p w:rsidR="004B185B" w:rsidRPr="00C95C29" w:rsidRDefault="00F3062F" w:rsidP="00835738">
      <w:pPr>
        <w:pStyle w:val="ListParagraph"/>
        <w:numPr>
          <w:ilvl w:val="2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Action Item: </w:t>
      </w:r>
      <w:r w:rsidR="004B185B" w:rsidRPr="00C95C29">
        <w:rPr>
          <w:rFonts w:cs="Times New Roman"/>
          <w:sz w:val="24"/>
          <w:szCs w:val="24"/>
        </w:rPr>
        <w:t xml:space="preserve">Marriage, Couple, and Family Counseling Certificate Program – </w:t>
      </w:r>
      <w:r w:rsidR="00B467BC" w:rsidRPr="00C95C29">
        <w:rPr>
          <w:rFonts w:cs="Times New Roman"/>
          <w:sz w:val="24"/>
          <w:szCs w:val="24"/>
        </w:rPr>
        <w:t>no issues at acade</w:t>
      </w:r>
      <w:r w:rsidR="00D675F3">
        <w:rPr>
          <w:rFonts w:cs="Times New Roman"/>
          <w:sz w:val="24"/>
          <w:szCs w:val="24"/>
        </w:rPr>
        <w:t>mic affairs, unanimous approval of committee.</w:t>
      </w:r>
      <w:r w:rsidR="00F4375E" w:rsidRPr="00C95C29">
        <w:rPr>
          <w:rFonts w:cs="Times New Roman"/>
          <w:sz w:val="24"/>
          <w:szCs w:val="24"/>
        </w:rPr>
        <w:t xml:space="preserve">  </w:t>
      </w:r>
    </w:p>
    <w:p w:rsidR="00835738" w:rsidRPr="00C95C29" w:rsidRDefault="004B185B" w:rsidP="004B185B">
      <w:pPr>
        <w:pStyle w:val="ListParagraph"/>
        <w:numPr>
          <w:ilvl w:val="3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C95C29">
        <w:rPr>
          <w:rFonts w:cs="Times New Roman"/>
          <w:sz w:val="24"/>
          <w:szCs w:val="24"/>
        </w:rPr>
        <w:t>A senator asked about approval</w:t>
      </w:r>
      <w:r w:rsidR="00F4375E" w:rsidRPr="00C95C29">
        <w:rPr>
          <w:rFonts w:cs="Times New Roman"/>
          <w:sz w:val="24"/>
          <w:szCs w:val="24"/>
        </w:rPr>
        <w:t xml:space="preserve"> after it leaves senate</w:t>
      </w:r>
      <w:r w:rsidRPr="00C95C29">
        <w:rPr>
          <w:rFonts w:cs="Times New Roman"/>
          <w:sz w:val="24"/>
          <w:szCs w:val="24"/>
        </w:rPr>
        <w:t xml:space="preserve">. </w:t>
      </w:r>
      <w:r w:rsidR="000262B6">
        <w:rPr>
          <w:rFonts w:cs="Times New Roman"/>
          <w:sz w:val="24"/>
          <w:szCs w:val="24"/>
        </w:rPr>
        <w:t xml:space="preserve">Provost </w:t>
      </w:r>
      <w:r w:rsidRPr="00C95C29">
        <w:rPr>
          <w:rFonts w:cs="Times New Roman"/>
          <w:sz w:val="24"/>
          <w:szCs w:val="24"/>
        </w:rPr>
        <w:t xml:space="preserve">Quintanilla indicated </w:t>
      </w:r>
      <w:r w:rsidR="00F3062F">
        <w:rPr>
          <w:rFonts w:cs="Times New Roman"/>
          <w:sz w:val="24"/>
          <w:szCs w:val="24"/>
        </w:rPr>
        <w:t xml:space="preserve">that new certificate programs </w:t>
      </w:r>
      <w:r w:rsidRPr="00C95C29">
        <w:rPr>
          <w:rFonts w:cs="Times New Roman"/>
          <w:sz w:val="24"/>
          <w:szCs w:val="24"/>
        </w:rPr>
        <w:t>require approval by System and by DoE for financial aid purposes.</w:t>
      </w:r>
      <w:r w:rsidR="007F5142" w:rsidRPr="00C95C29">
        <w:rPr>
          <w:rFonts w:cs="Times New Roman"/>
          <w:sz w:val="24"/>
          <w:szCs w:val="24"/>
        </w:rPr>
        <w:t xml:space="preserve"> </w:t>
      </w:r>
    </w:p>
    <w:p w:rsidR="002D4840" w:rsidRPr="00C95C29" w:rsidRDefault="000262B6" w:rsidP="004B185B">
      <w:pPr>
        <w:pStyle w:val="ListParagraph"/>
        <w:numPr>
          <w:ilvl w:val="3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s</w:t>
      </w:r>
      <w:r w:rsidR="002D4840" w:rsidRPr="00C95C29">
        <w:rPr>
          <w:rFonts w:cs="Times New Roman"/>
          <w:sz w:val="24"/>
          <w:szCs w:val="24"/>
        </w:rPr>
        <w:t xml:space="preserve">enator asked about faculty review &amp; approval at </w:t>
      </w:r>
      <w:r>
        <w:rPr>
          <w:rFonts w:cs="Times New Roman"/>
          <w:sz w:val="24"/>
          <w:szCs w:val="24"/>
        </w:rPr>
        <w:t xml:space="preserve">the department/college </w:t>
      </w:r>
      <w:r w:rsidR="002D4840" w:rsidRPr="00C95C29">
        <w:rPr>
          <w:rFonts w:cs="Times New Roman"/>
          <w:sz w:val="24"/>
          <w:szCs w:val="24"/>
        </w:rPr>
        <w:t xml:space="preserve">level.  </w:t>
      </w:r>
      <w:r>
        <w:rPr>
          <w:rFonts w:cs="Times New Roman"/>
          <w:sz w:val="24"/>
          <w:szCs w:val="24"/>
        </w:rPr>
        <w:t>Senator Kutil reported that r</w:t>
      </w:r>
      <w:r w:rsidR="002D4840" w:rsidRPr="00C95C29">
        <w:rPr>
          <w:rFonts w:cs="Times New Roman"/>
          <w:sz w:val="24"/>
          <w:szCs w:val="24"/>
        </w:rPr>
        <w:t xml:space="preserve">outing forms require </w:t>
      </w:r>
      <w:r>
        <w:rPr>
          <w:rFonts w:cs="Times New Roman"/>
          <w:sz w:val="24"/>
          <w:szCs w:val="24"/>
        </w:rPr>
        <w:t>both to s</w:t>
      </w:r>
      <w:r w:rsidR="002D4840" w:rsidRPr="00C95C29">
        <w:rPr>
          <w:rFonts w:cs="Times New Roman"/>
          <w:sz w:val="24"/>
          <w:szCs w:val="24"/>
        </w:rPr>
        <w:t>ign off</w:t>
      </w:r>
      <w:r>
        <w:rPr>
          <w:rFonts w:cs="Times New Roman"/>
          <w:sz w:val="24"/>
          <w:szCs w:val="24"/>
        </w:rPr>
        <w:t>.  SA</w:t>
      </w:r>
      <w:r w:rsidR="002D4840" w:rsidRPr="00C95C29">
        <w:rPr>
          <w:rFonts w:cs="Times New Roman"/>
          <w:sz w:val="24"/>
          <w:szCs w:val="24"/>
        </w:rPr>
        <w:t>CS requir</w:t>
      </w:r>
      <w:r>
        <w:rPr>
          <w:rFonts w:cs="Times New Roman"/>
          <w:sz w:val="24"/>
          <w:szCs w:val="24"/>
        </w:rPr>
        <w:t>es department</w:t>
      </w:r>
      <w:r w:rsidR="002D4840" w:rsidRPr="00C95C29">
        <w:rPr>
          <w:rFonts w:cs="Times New Roman"/>
          <w:sz w:val="24"/>
          <w:szCs w:val="24"/>
        </w:rPr>
        <w:t>/program approval</w:t>
      </w:r>
      <w:r>
        <w:rPr>
          <w:rFonts w:cs="Times New Roman"/>
          <w:sz w:val="24"/>
          <w:szCs w:val="24"/>
        </w:rPr>
        <w:t xml:space="preserve">; approval of the entire college faculty is not generally required though College </w:t>
      </w:r>
      <w:r w:rsidR="00B467BC" w:rsidRPr="00C95C29">
        <w:rPr>
          <w:rFonts w:cs="Times New Roman"/>
          <w:sz w:val="24"/>
          <w:szCs w:val="24"/>
        </w:rPr>
        <w:t xml:space="preserve">curriculum committee </w:t>
      </w:r>
      <w:r>
        <w:rPr>
          <w:rFonts w:cs="Times New Roman"/>
          <w:sz w:val="24"/>
          <w:szCs w:val="24"/>
        </w:rPr>
        <w:t xml:space="preserve">approval is </w:t>
      </w:r>
      <w:r w:rsidR="00B467BC" w:rsidRPr="00C95C29">
        <w:rPr>
          <w:rFonts w:cs="Times New Roman"/>
          <w:sz w:val="24"/>
          <w:szCs w:val="24"/>
        </w:rPr>
        <w:t>required.</w:t>
      </w:r>
    </w:p>
    <w:p w:rsidR="00B467BC" w:rsidRPr="00C95C29" w:rsidRDefault="00B467BC" w:rsidP="004B185B">
      <w:pPr>
        <w:pStyle w:val="ListParagraph"/>
        <w:numPr>
          <w:ilvl w:val="3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C95C29">
        <w:rPr>
          <w:rFonts w:cs="Times New Roman"/>
          <w:sz w:val="24"/>
          <w:szCs w:val="24"/>
        </w:rPr>
        <w:lastRenderedPageBreak/>
        <w:t>A senator asked if this program was approved</w:t>
      </w:r>
      <w:r w:rsidR="000262B6">
        <w:rPr>
          <w:rFonts w:cs="Times New Roman"/>
          <w:sz w:val="24"/>
          <w:szCs w:val="24"/>
        </w:rPr>
        <w:t xml:space="preserve"> by the department faculty.  A senator from the department reported that his department </w:t>
      </w:r>
      <w:r w:rsidRPr="00C95C29">
        <w:rPr>
          <w:rFonts w:cs="Times New Roman"/>
          <w:sz w:val="24"/>
          <w:szCs w:val="24"/>
        </w:rPr>
        <w:t xml:space="preserve">voted </w:t>
      </w:r>
      <w:r w:rsidR="000262B6">
        <w:rPr>
          <w:rFonts w:cs="Times New Roman"/>
          <w:sz w:val="24"/>
          <w:szCs w:val="24"/>
        </w:rPr>
        <w:t xml:space="preserve">to approve </w:t>
      </w:r>
      <w:r w:rsidRPr="00C95C29">
        <w:rPr>
          <w:rFonts w:cs="Times New Roman"/>
          <w:sz w:val="24"/>
          <w:szCs w:val="24"/>
        </w:rPr>
        <w:t>this proposal.</w:t>
      </w:r>
    </w:p>
    <w:p w:rsidR="00B467BC" w:rsidRPr="00C95C29" w:rsidRDefault="000262B6" w:rsidP="004B185B">
      <w:pPr>
        <w:pStyle w:val="ListParagraph"/>
        <w:numPr>
          <w:ilvl w:val="3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Motion to approve </w:t>
      </w:r>
      <w:r w:rsidR="00D675F3" w:rsidRPr="00C95C29">
        <w:rPr>
          <w:rFonts w:cs="Times New Roman"/>
          <w:sz w:val="24"/>
          <w:szCs w:val="24"/>
        </w:rPr>
        <w:t xml:space="preserve">Marriage, Couple, and Family Counseling Certificate Program </w:t>
      </w:r>
      <w:r>
        <w:rPr>
          <w:rFonts w:cs="Times New Roman"/>
          <w:sz w:val="24"/>
          <w:szCs w:val="24"/>
        </w:rPr>
        <w:t xml:space="preserve">by AA committee was passed by voice vote.  </w:t>
      </w:r>
    </w:p>
    <w:p w:rsidR="00BF597D" w:rsidRPr="00C95C29" w:rsidRDefault="00B071D2" w:rsidP="001E5C87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C95C29">
        <w:rPr>
          <w:rFonts w:cs="Times New Roman"/>
          <w:sz w:val="24"/>
          <w:szCs w:val="24"/>
        </w:rPr>
        <w:t>Faculty Affairs</w:t>
      </w:r>
      <w:r w:rsidR="000262B6">
        <w:rPr>
          <w:rFonts w:cs="Times New Roman"/>
          <w:sz w:val="24"/>
          <w:szCs w:val="24"/>
        </w:rPr>
        <w:t xml:space="preserve"> (Senator Araiza)</w:t>
      </w:r>
      <w:r w:rsidR="00F35EFA">
        <w:rPr>
          <w:rFonts w:cs="Times New Roman"/>
          <w:sz w:val="24"/>
          <w:szCs w:val="24"/>
        </w:rPr>
        <w:t xml:space="preserve"> – Provided handout summarizing five “Notice &amp; Comment” items and four “Discussion” items (first reading). Documents available on I-drive.</w:t>
      </w:r>
    </w:p>
    <w:p w:rsidR="00F35EFA" w:rsidRDefault="00F35EFA" w:rsidP="00B467BC">
      <w:pPr>
        <w:pStyle w:val="ListParagraph"/>
        <w:numPr>
          <w:ilvl w:val="2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B467BC" w:rsidRPr="00C95C29">
        <w:rPr>
          <w:rFonts w:cs="Times New Roman"/>
          <w:sz w:val="24"/>
          <w:szCs w:val="24"/>
        </w:rPr>
        <w:t xml:space="preserve">otice &amp; </w:t>
      </w:r>
      <w:r>
        <w:rPr>
          <w:rFonts w:cs="Times New Roman"/>
          <w:sz w:val="24"/>
          <w:szCs w:val="24"/>
        </w:rPr>
        <w:t>C</w:t>
      </w:r>
      <w:r w:rsidR="00B467BC" w:rsidRPr="00C95C29">
        <w:rPr>
          <w:rFonts w:cs="Times New Roman"/>
          <w:sz w:val="24"/>
          <w:szCs w:val="24"/>
        </w:rPr>
        <w:t xml:space="preserve">omment </w:t>
      </w:r>
      <w:r w:rsidR="004D1DBB" w:rsidRPr="00C95C29">
        <w:rPr>
          <w:rFonts w:cs="Times New Roman"/>
          <w:sz w:val="24"/>
          <w:szCs w:val="24"/>
        </w:rPr>
        <w:t>items –</w:t>
      </w:r>
      <w:r>
        <w:rPr>
          <w:rFonts w:cs="Times New Roman"/>
          <w:sz w:val="24"/>
          <w:szCs w:val="24"/>
        </w:rPr>
        <w:t xml:space="preserve"> See handout for summary of committee comments &amp; questions.  Senators to provide comments to Senator Araiza within one week.    </w:t>
      </w:r>
    </w:p>
    <w:p w:rsidR="00F35EFA" w:rsidRDefault="00F35EFA" w:rsidP="00F35EFA">
      <w:pPr>
        <w:pStyle w:val="ListParagraph"/>
        <w:numPr>
          <w:ilvl w:val="3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F35EFA">
        <w:rPr>
          <w:rFonts w:cs="Times New Roman"/>
          <w:sz w:val="24"/>
          <w:szCs w:val="24"/>
        </w:rPr>
        <w:t xml:space="preserve">11.08.99.C1 – Award of Posthumous Degrees.  </w:t>
      </w:r>
    </w:p>
    <w:p w:rsidR="00F35EFA" w:rsidRPr="00F35EFA" w:rsidRDefault="00F35EFA" w:rsidP="00F35EFA">
      <w:pPr>
        <w:pStyle w:val="ListParagraph"/>
        <w:numPr>
          <w:ilvl w:val="3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F35EFA">
        <w:rPr>
          <w:rFonts w:cs="Times New Roman"/>
          <w:sz w:val="24"/>
          <w:szCs w:val="24"/>
        </w:rPr>
        <w:t xml:space="preserve">15.99.06.C1 – Use of Biohazards in Research, Teaching and Testing. </w:t>
      </w:r>
    </w:p>
    <w:p w:rsidR="00F35EFA" w:rsidRDefault="00F35EFA" w:rsidP="00F35EFA">
      <w:pPr>
        <w:pStyle w:val="ListParagraph"/>
        <w:numPr>
          <w:ilvl w:val="3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15.99.07.C1 – Use of Vertebrate Animals in Research, Teaching and Testing.</w:t>
      </w:r>
    </w:p>
    <w:p w:rsidR="00F35EFA" w:rsidRDefault="00F35EFA" w:rsidP="00F35EFA">
      <w:pPr>
        <w:pStyle w:val="ListParagraph"/>
        <w:numPr>
          <w:ilvl w:val="3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11.99.99.CO.02 – Co-Curricular Services for Minors.</w:t>
      </w:r>
    </w:p>
    <w:p w:rsidR="00F35EFA" w:rsidRPr="008B4965" w:rsidRDefault="00F35EFA" w:rsidP="008B4965">
      <w:pPr>
        <w:pStyle w:val="ListParagraph"/>
        <w:numPr>
          <w:ilvl w:val="3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01.01.11.CO.01 – Review and Approval of University Rules and Procedures. Committee recommended changing to discussion and voting item due to concerns about changes affecting Senate role and time frames for review.</w:t>
      </w:r>
    </w:p>
    <w:p w:rsidR="004D1DBB" w:rsidRPr="00C95C29" w:rsidRDefault="008B4965" w:rsidP="00B467BC">
      <w:pPr>
        <w:pStyle w:val="ListParagraph"/>
        <w:numPr>
          <w:ilvl w:val="2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Discussion Items (First reading, discussion and vote at next Senate meeting). Senator Ariaza will send email requesting feedback on these items within two weeks.</w:t>
      </w:r>
    </w:p>
    <w:p w:rsidR="00BE3A63" w:rsidRPr="00C95C29" w:rsidRDefault="008B4965" w:rsidP="004D1DBB">
      <w:pPr>
        <w:pStyle w:val="ListParagraph"/>
        <w:numPr>
          <w:ilvl w:val="3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12.01.99.C0.06 – Faculty Dismissals, Administrative Leave, Non-Reappointments and Terminal Appointments.  Committee had questions about Section 4.1 and with varied time frames.</w:t>
      </w:r>
    </w:p>
    <w:p w:rsidR="00675BC3" w:rsidRPr="00C95C29" w:rsidRDefault="008B4965" w:rsidP="004D1DBB">
      <w:pPr>
        <w:pStyle w:val="ListParagraph"/>
        <w:numPr>
          <w:ilvl w:val="3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12.03.99.C1 – Faculty Workload.  Committee had questions about removal of word “committee” from Section 2.1.</w:t>
      </w:r>
    </w:p>
    <w:p w:rsidR="00675BC3" w:rsidRPr="00C95C29" w:rsidRDefault="008B4965" w:rsidP="004D1DBB">
      <w:pPr>
        <w:pStyle w:val="ListParagraph"/>
        <w:numPr>
          <w:ilvl w:val="3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12.03.99.C1.01 – Assignment of Faculty Workload Credit. Committee noted issues with Section 3.1 (definition of “large lecture classes”) and Section 4 (providing faculty with specification of workload allocation). </w:t>
      </w:r>
    </w:p>
    <w:p w:rsidR="00675BC3" w:rsidRPr="008B4965" w:rsidRDefault="008B4965" w:rsidP="008B4965">
      <w:pPr>
        <w:pStyle w:val="ListParagraph"/>
        <w:numPr>
          <w:ilvl w:val="3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31.05.01.C1 – Faculty Consulting, External Professional Employment and Conflicts of Interest.  Committee members expressed concerns about Sections 4.4, 4.5, and 4.6. </w:t>
      </w:r>
    </w:p>
    <w:p w:rsidR="00B071D2" w:rsidRPr="00D91149" w:rsidRDefault="00B071D2" w:rsidP="00D91149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8B4965">
        <w:rPr>
          <w:rFonts w:cs="Times New Roman"/>
          <w:sz w:val="24"/>
          <w:szCs w:val="24"/>
        </w:rPr>
        <w:t>Committee on Committees</w:t>
      </w:r>
      <w:r w:rsidR="002918DA" w:rsidRPr="008B4965">
        <w:rPr>
          <w:rFonts w:cs="Times New Roman"/>
          <w:sz w:val="24"/>
          <w:szCs w:val="24"/>
        </w:rPr>
        <w:t xml:space="preserve"> </w:t>
      </w:r>
      <w:r w:rsidR="008B4965" w:rsidRPr="008B4965">
        <w:rPr>
          <w:rFonts w:cs="Times New Roman"/>
          <w:sz w:val="24"/>
          <w:szCs w:val="24"/>
        </w:rPr>
        <w:t>(Senator</w:t>
      </w:r>
      <w:r w:rsidR="002918DA" w:rsidRPr="008B4965">
        <w:rPr>
          <w:rFonts w:cs="Times New Roman"/>
          <w:sz w:val="24"/>
          <w:szCs w:val="24"/>
        </w:rPr>
        <w:t xml:space="preserve"> Katz</w:t>
      </w:r>
      <w:r w:rsidR="008B4965" w:rsidRPr="008B4965">
        <w:rPr>
          <w:rFonts w:cs="Times New Roman"/>
          <w:sz w:val="24"/>
          <w:szCs w:val="24"/>
        </w:rPr>
        <w:t>)</w:t>
      </w:r>
      <w:r w:rsidR="002918DA" w:rsidRPr="008B4965">
        <w:rPr>
          <w:rFonts w:cs="Times New Roman"/>
          <w:sz w:val="24"/>
          <w:szCs w:val="24"/>
        </w:rPr>
        <w:t xml:space="preserve"> – Grievance pool is filled</w:t>
      </w:r>
      <w:r w:rsidR="008B4965" w:rsidRPr="008B4965">
        <w:rPr>
          <w:rFonts w:cs="Times New Roman"/>
          <w:sz w:val="24"/>
          <w:szCs w:val="24"/>
        </w:rPr>
        <w:t xml:space="preserve">, but committee believes the pool is too small.  Committee to investigate procedure to increase size of pool.  </w:t>
      </w:r>
      <w:r w:rsidR="008B4965" w:rsidRPr="00D91149">
        <w:rPr>
          <w:rFonts w:cs="Times New Roman"/>
          <w:sz w:val="24"/>
          <w:szCs w:val="24"/>
        </w:rPr>
        <w:t xml:space="preserve">Some faculty are upset when they complete the interest survey and aren’t assigned to a committee.  We generally have greater number of interested faculty and openings on committees.  </w:t>
      </w:r>
    </w:p>
    <w:p w:rsidR="000314EA" w:rsidRPr="00C95C29" w:rsidRDefault="000314EA" w:rsidP="001E5C87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C95C29">
        <w:rPr>
          <w:rFonts w:cs="Times New Roman"/>
          <w:sz w:val="24"/>
          <w:szCs w:val="24"/>
        </w:rPr>
        <w:t>Awards, Bylaws, &amp; Elections</w:t>
      </w:r>
      <w:r w:rsidR="002918DA" w:rsidRPr="00C95C29">
        <w:rPr>
          <w:rFonts w:cs="Times New Roman"/>
          <w:sz w:val="24"/>
          <w:szCs w:val="24"/>
        </w:rPr>
        <w:t xml:space="preserve"> </w:t>
      </w:r>
      <w:r w:rsidR="00D91149">
        <w:rPr>
          <w:rFonts w:cs="Times New Roman"/>
          <w:sz w:val="24"/>
          <w:szCs w:val="24"/>
        </w:rPr>
        <w:t xml:space="preserve">(Senator Mollick) </w:t>
      </w:r>
      <w:r w:rsidR="002918DA" w:rsidRPr="00C95C29">
        <w:rPr>
          <w:rFonts w:cs="Times New Roman"/>
          <w:sz w:val="24"/>
          <w:szCs w:val="24"/>
        </w:rPr>
        <w:t xml:space="preserve">– </w:t>
      </w:r>
      <w:r w:rsidR="00D91149">
        <w:rPr>
          <w:rFonts w:cs="Times New Roman"/>
          <w:sz w:val="24"/>
          <w:szCs w:val="24"/>
        </w:rPr>
        <w:t xml:space="preserve">committee had </w:t>
      </w:r>
      <w:r w:rsidR="002918DA" w:rsidRPr="00C95C29">
        <w:rPr>
          <w:rFonts w:cs="Times New Roman"/>
          <w:sz w:val="24"/>
          <w:szCs w:val="24"/>
        </w:rPr>
        <w:t xml:space="preserve">online discussion of </w:t>
      </w:r>
      <w:r w:rsidR="00D91149">
        <w:rPr>
          <w:rFonts w:cs="Times New Roman"/>
          <w:sz w:val="24"/>
          <w:szCs w:val="24"/>
        </w:rPr>
        <w:t>outstanding first year advocate.  Applications due by September 29</w:t>
      </w:r>
      <w:r w:rsidR="00D91149" w:rsidRPr="00D91149">
        <w:rPr>
          <w:rFonts w:cs="Times New Roman"/>
          <w:sz w:val="24"/>
          <w:szCs w:val="24"/>
          <w:vertAlign w:val="superscript"/>
        </w:rPr>
        <w:t>th</w:t>
      </w:r>
      <w:r w:rsidR="00D91149">
        <w:rPr>
          <w:rFonts w:cs="Times New Roman"/>
          <w:sz w:val="24"/>
          <w:szCs w:val="24"/>
        </w:rPr>
        <w:t>.  Announcement for the P</w:t>
      </w:r>
      <w:r w:rsidR="002918DA" w:rsidRPr="00C95C29">
        <w:rPr>
          <w:rFonts w:cs="Times New Roman"/>
          <w:sz w:val="24"/>
          <w:szCs w:val="24"/>
        </w:rPr>
        <w:t xml:space="preserve">iper </w:t>
      </w:r>
      <w:r w:rsidR="00D91149">
        <w:rPr>
          <w:rFonts w:cs="Times New Roman"/>
          <w:sz w:val="24"/>
          <w:szCs w:val="24"/>
        </w:rPr>
        <w:t>P</w:t>
      </w:r>
      <w:r w:rsidR="002918DA" w:rsidRPr="00C95C29">
        <w:rPr>
          <w:rFonts w:cs="Times New Roman"/>
          <w:sz w:val="24"/>
          <w:szCs w:val="24"/>
        </w:rPr>
        <w:t>rofessor</w:t>
      </w:r>
      <w:r w:rsidR="00D91149">
        <w:rPr>
          <w:rFonts w:cs="Times New Roman"/>
          <w:sz w:val="24"/>
          <w:szCs w:val="24"/>
        </w:rPr>
        <w:t xml:space="preserve"> A</w:t>
      </w:r>
      <w:r w:rsidR="002918DA" w:rsidRPr="00C95C29">
        <w:rPr>
          <w:rFonts w:cs="Times New Roman"/>
          <w:sz w:val="24"/>
          <w:szCs w:val="24"/>
        </w:rPr>
        <w:t>ward to go out Monday</w:t>
      </w:r>
      <w:r w:rsidR="00D91149">
        <w:rPr>
          <w:rFonts w:cs="Times New Roman"/>
          <w:sz w:val="24"/>
          <w:szCs w:val="24"/>
        </w:rPr>
        <w:t xml:space="preserve"> with applications/nominations </w:t>
      </w:r>
      <w:r w:rsidR="002918DA" w:rsidRPr="00C95C29">
        <w:rPr>
          <w:rFonts w:cs="Times New Roman"/>
          <w:sz w:val="24"/>
          <w:szCs w:val="24"/>
        </w:rPr>
        <w:t>due in October.</w:t>
      </w:r>
    </w:p>
    <w:p w:rsidR="000314EA" w:rsidRPr="00C95C29" w:rsidRDefault="000314EA" w:rsidP="001E5C87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C95C29">
        <w:rPr>
          <w:rFonts w:cs="Times New Roman"/>
          <w:sz w:val="24"/>
          <w:szCs w:val="24"/>
        </w:rPr>
        <w:t>Budget Analysis</w:t>
      </w:r>
      <w:r w:rsidR="00D91149">
        <w:rPr>
          <w:rFonts w:cs="Times New Roman"/>
          <w:sz w:val="24"/>
          <w:szCs w:val="24"/>
        </w:rPr>
        <w:t xml:space="preserve"> (Senator </w:t>
      </w:r>
      <w:r w:rsidR="002918DA" w:rsidRPr="00C95C29">
        <w:rPr>
          <w:rFonts w:cs="Times New Roman"/>
          <w:sz w:val="24"/>
          <w:szCs w:val="24"/>
        </w:rPr>
        <w:t xml:space="preserve"> Mollick reporting for </w:t>
      </w:r>
      <w:r w:rsidR="00D91149">
        <w:rPr>
          <w:rFonts w:cs="Times New Roman"/>
          <w:sz w:val="24"/>
          <w:szCs w:val="24"/>
        </w:rPr>
        <w:t xml:space="preserve">Senator </w:t>
      </w:r>
      <w:r w:rsidR="002918DA" w:rsidRPr="00C95C29">
        <w:rPr>
          <w:rFonts w:cs="Times New Roman"/>
          <w:sz w:val="24"/>
          <w:szCs w:val="24"/>
        </w:rPr>
        <w:t>Bland</w:t>
      </w:r>
      <w:r w:rsidR="00D91149">
        <w:rPr>
          <w:rFonts w:cs="Times New Roman"/>
          <w:sz w:val="24"/>
          <w:szCs w:val="24"/>
        </w:rPr>
        <w:t xml:space="preserve">) – Following usual process, committee waited for the census date to schedule a meeting with Terry Tatum </w:t>
      </w:r>
      <w:r w:rsidR="00D91149">
        <w:rPr>
          <w:rFonts w:cs="Times New Roman"/>
          <w:sz w:val="24"/>
          <w:szCs w:val="24"/>
        </w:rPr>
        <w:lastRenderedPageBreak/>
        <w:t xml:space="preserve">to obtain and discuss current budget figures.  Appointment to be scheduled next week with preliminary report at next Senate meeting.  </w:t>
      </w:r>
    </w:p>
    <w:p w:rsidR="006E433E" w:rsidRPr="00C95C29" w:rsidRDefault="004864C1" w:rsidP="001E5C87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C95C29">
        <w:rPr>
          <w:rFonts w:cs="Times New Roman"/>
          <w:sz w:val="24"/>
          <w:szCs w:val="24"/>
        </w:rPr>
        <w:t>Provost’s Comments</w:t>
      </w:r>
    </w:p>
    <w:p w:rsidR="002918DA" w:rsidRPr="00C95C29" w:rsidRDefault="002918DA" w:rsidP="002918DA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C95C29">
        <w:rPr>
          <w:rFonts w:cs="Times New Roman"/>
          <w:sz w:val="24"/>
          <w:szCs w:val="24"/>
        </w:rPr>
        <w:t xml:space="preserve">Active shooter training – most recent feedback </w:t>
      </w:r>
      <w:r w:rsidR="00D91149">
        <w:rPr>
          <w:rFonts w:cs="Times New Roman"/>
          <w:sz w:val="24"/>
          <w:szCs w:val="24"/>
        </w:rPr>
        <w:t xml:space="preserve">was not positive.  Video did not work and issues with new trainer.  Phones in classroom are verified as functional; they are still working on solutions for making classroom doors lockable.  </w:t>
      </w:r>
    </w:p>
    <w:p w:rsidR="00D91149" w:rsidRDefault="002918DA" w:rsidP="002918DA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D91149">
        <w:rPr>
          <w:rFonts w:cs="Times New Roman"/>
          <w:sz w:val="24"/>
          <w:szCs w:val="24"/>
        </w:rPr>
        <w:t xml:space="preserve">OCNR white boards to be fixed slowly.  </w:t>
      </w:r>
      <w:r w:rsidR="00D91149" w:rsidRPr="00D91149">
        <w:rPr>
          <w:rFonts w:cs="Times New Roman"/>
          <w:sz w:val="24"/>
          <w:szCs w:val="24"/>
        </w:rPr>
        <w:t xml:space="preserve">Will be starting with three next month.  </w:t>
      </w:r>
    </w:p>
    <w:p w:rsidR="002918DA" w:rsidRPr="00D91149" w:rsidRDefault="00D91149" w:rsidP="002918DA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Second </w:t>
      </w:r>
      <w:r w:rsidR="002918DA" w:rsidRPr="00D91149">
        <w:rPr>
          <w:rFonts w:cs="Times New Roman"/>
          <w:sz w:val="24"/>
          <w:szCs w:val="24"/>
        </w:rPr>
        <w:t>elevator in Bay hall coming</w:t>
      </w:r>
      <w:r>
        <w:rPr>
          <w:rFonts w:cs="Times New Roman"/>
          <w:sz w:val="24"/>
          <w:szCs w:val="24"/>
        </w:rPr>
        <w:t xml:space="preserve"> soon</w:t>
      </w:r>
      <w:r w:rsidR="002918DA" w:rsidRPr="00D91149">
        <w:rPr>
          <w:rFonts w:cs="Times New Roman"/>
          <w:sz w:val="24"/>
          <w:szCs w:val="24"/>
        </w:rPr>
        <w:t>.</w:t>
      </w:r>
    </w:p>
    <w:p w:rsidR="002918DA" w:rsidRPr="00C95C29" w:rsidRDefault="002918DA" w:rsidP="002918DA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C95C29">
        <w:rPr>
          <w:rFonts w:cs="Times New Roman"/>
          <w:sz w:val="24"/>
          <w:szCs w:val="24"/>
        </w:rPr>
        <w:t xml:space="preserve">Hispanic Heritage Month </w:t>
      </w:r>
      <w:r w:rsidR="00A84171" w:rsidRPr="00C95C29">
        <w:rPr>
          <w:rFonts w:cs="Times New Roman"/>
          <w:sz w:val="24"/>
          <w:szCs w:val="24"/>
        </w:rPr>
        <w:t>–</w:t>
      </w:r>
      <w:r w:rsidRPr="00C95C29">
        <w:rPr>
          <w:rFonts w:cs="Times New Roman"/>
          <w:sz w:val="24"/>
          <w:szCs w:val="24"/>
        </w:rPr>
        <w:t xml:space="preserve"> </w:t>
      </w:r>
      <w:r w:rsidR="00A84171" w:rsidRPr="00C95C29">
        <w:rPr>
          <w:rFonts w:cs="Times New Roman"/>
          <w:sz w:val="24"/>
          <w:szCs w:val="24"/>
        </w:rPr>
        <w:t xml:space="preserve">kudos to faculty staff for creating events. </w:t>
      </w:r>
      <w:r w:rsidR="00D91149">
        <w:rPr>
          <w:rFonts w:cs="Times New Roman"/>
          <w:sz w:val="24"/>
          <w:szCs w:val="24"/>
        </w:rPr>
        <w:t xml:space="preserve">Senator </w:t>
      </w:r>
      <w:r w:rsidR="00A84171" w:rsidRPr="00C95C29">
        <w:rPr>
          <w:rFonts w:cs="Times New Roman"/>
          <w:sz w:val="24"/>
          <w:szCs w:val="24"/>
        </w:rPr>
        <w:t>Araiza discussed importan</w:t>
      </w:r>
      <w:r w:rsidR="00D91149">
        <w:rPr>
          <w:rFonts w:cs="Times New Roman"/>
          <w:sz w:val="24"/>
          <w:szCs w:val="24"/>
        </w:rPr>
        <w:t xml:space="preserve">ce of </w:t>
      </w:r>
      <w:r w:rsidR="00A84171" w:rsidRPr="00C95C29">
        <w:rPr>
          <w:rFonts w:cs="Times New Roman"/>
          <w:sz w:val="24"/>
          <w:szCs w:val="24"/>
        </w:rPr>
        <w:t>speakers</w:t>
      </w:r>
      <w:r w:rsidR="00D91149">
        <w:rPr>
          <w:rFonts w:cs="Times New Roman"/>
          <w:sz w:val="24"/>
          <w:szCs w:val="24"/>
        </w:rPr>
        <w:t xml:space="preserve"> scheduled this year </w:t>
      </w:r>
      <w:r w:rsidR="00A84171" w:rsidRPr="00C95C29">
        <w:rPr>
          <w:rFonts w:cs="Times New Roman"/>
          <w:sz w:val="24"/>
          <w:szCs w:val="24"/>
        </w:rPr>
        <w:t>(Cisneros, Mendez)</w:t>
      </w:r>
      <w:r w:rsidR="00D91149">
        <w:rPr>
          <w:rFonts w:cs="Times New Roman"/>
          <w:sz w:val="24"/>
          <w:szCs w:val="24"/>
        </w:rPr>
        <w:t>.</w:t>
      </w:r>
    </w:p>
    <w:p w:rsidR="004864C1" w:rsidRPr="00C95C29" w:rsidRDefault="006F5EB6" w:rsidP="001E5C87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C95C29">
        <w:rPr>
          <w:rFonts w:cs="Times New Roman"/>
          <w:sz w:val="24"/>
          <w:szCs w:val="24"/>
        </w:rPr>
        <w:t>For the good of the o</w:t>
      </w:r>
      <w:r w:rsidR="004864C1" w:rsidRPr="00C95C29">
        <w:rPr>
          <w:rFonts w:cs="Times New Roman"/>
          <w:sz w:val="24"/>
          <w:szCs w:val="24"/>
        </w:rPr>
        <w:t>rder</w:t>
      </w:r>
      <w:r w:rsidR="00D91149">
        <w:rPr>
          <w:rFonts w:cs="Times New Roman"/>
          <w:sz w:val="24"/>
          <w:szCs w:val="24"/>
        </w:rPr>
        <w:t xml:space="preserve"> </w:t>
      </w:r>
    </w:p>
    <w:p w:rsidR="00A84171" w:rsidRPr="00C95C29" w:rsidRDefault="00D91149" w:rsidP="00A84171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Senator </w:t>
      </w:r>
      <w:r w:rsidR="00A84171" w:rsidRPr="00C95C29">
        <w:rPr>
          <w:rFonts w:cs="Times New Roman"/>
          <w:sz w:val="24"/>
          <w:szCs w:val="24"/>
        </w:rPr>
        <w:t xml:space="preserve">Mollick noted that system policy makes </w:t>
      </w:r>
      <w:r>
        <w:rPr>
          <w:rFonts w:cs="Times New Roman"/>
          <w:sz w:val="24"/>
          <w:szCs w:val="24"/>
        </w:rPr>
        <w:t>a</w:t>
      </w:r>
      <w:r w:rsidR="00A84171" w:rsidRPr="00C95C29">
        <w:rPr>
          <w:rFonts w:cs="Times New Roman"/>
          <w:sz w:val="24"/>
          <w:szCs w:val="24"/>
        </w:rPr>
        <w:t xml:space="preserve">ppointment </w:t>
      </w:r>
      <w:r>
        <w:rPr>
          <w:rFonts w:cs="Times New Roman"/>
          <w:sz w:val="24"/>
          <w:szCs w:val="24"/>
        </w:rPr>
        <w:t xml:space="preserve">of a President the </w:t>
      </w:r>
      <w:r w:rsidR="00A84171" w:rsidRPr="00C95C29">
        <w:rPr>
          <w:rFonts w:cs="Times New Roman"/>
          <w:sz w:val="24"/>
          <w:szCs w:val="24"/>
        </w:rPr>
        <w:t xml:space="preserve">sole discretion of board.  </w:t>
      </w:r>
      <w:r>
        <w:rPr>
          <w:rFonts w:cs="Times New Roman"/>
          <w:sz w:val="24"/>
          <w:szCs w:val="24"/>
        </w:rPr>
        <w:t>He stated that w</w:t>
      </w:r>
      <w:r w:rsidR="00A84171" w:rsidRPr="00C95C29">
        <w:rPr>
          <w:rFonts w:cs="Times New Roman"/>
          <w:sz w:val="24"/>
          <w:szCs w:val="24"/>
        </w:rPr>
        <w:t>e should protect our interests and be as involved as possible in selection of ne</w:t>
      </w:r>
      <w:r>
        <w:rPr>
          <w:rFonts w:cs="Times New Roman"/>
          <w:sz w:val="24"/>
          <w:szCs w:val="24"/>
        </w:rPr>
        <w:t>xt</w:t>
      </w:r>
      <w:r w:rsidR="00A84171" w:rsidRPr="00C95C29">
        <w:rPr>
          <w:rFonts w:cs="Times New Roman"/>
          <w:sz w:val="24"/>
          <w:szCs w:val="24"/>
        </w:rPr>
        <w:t xml:space="preserve"> president.  </w:t>
      </w:r>
    </w:p>
    <w:p w:rsidR="00D55EFC" w:rsidRDefault="00A84171" w:rsidP="00A84171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D55EFC">
        <w:rPr>
          <w:rFonts w:cs="Times New Roman"/>
          <w:sz w:val="24"/>
          <w:szCs w:val="24"/>
        </w:rPr>
        <w:t>Faculty express</w:t>
      </w:r>
      <w:r w:rsidR="00D91149" w:rsidRPr="00D55EFC">
        <w:rPr>
          <w:rFonts w:cs="Times New Roman"/>
          <w:sz w:val="24"/>
          <w:szCs w:val="24"/>
        </w:rPr>
        <w:t>ed</w:t>
      </w:r>
      <w:r w:rsidRPr="00D55EFC">
        <w:rPr>
          <w:rFonts w:cs="Times New Roman"/>
          <w:sz w:val="24"/>
          <w:szCs w:val="24"/>
        </w:rPr>
        <w:t xml:space="preserve"> </w:t>
      </w:r>
      <w:r w:rsidR="00D91149" w:rsidRPr="00D55EFC">
        <w:rPr>
          <w:rFonts w:cs="Times New Roman"/>
          <w:sz w:val="24"/>
          <w:szCs w:val="24"/>
        </w:rPr>
        <w:t xml:space="preserve">concerns about identifying correct person for reporting </w:t>
      </w:r>
      <w:r w:rsidRPr="00D55EFC">
        <w:rPr>
          <w:rFonts w:cs="Times New Roman"/>
          <w:sz w:val="24"/>
          <w:szCs w:val="24"/>
        </w:rPr>
        <w:t>minor issues</w:t>
      </w:r>
      <w:r w:rsidR="00D55EFC" w:rsidRPr="00D55EFC">
        <w:rPr>
          <w:rFonts w:cs="Times New Roman"/>
          <w:sz w:val="24"/>
          <w:szCs w:val="24"/>
        </w:rPr>
        <w:t>/concerns/suggestions.  Provost Q</w:t>
      </w:r>
      <w:r w:rsidRPr="00D55EFC">
        <w:rPr>
          <w:rFonts w:cs="Times New Roman"/>
          <w:sz w:val="24"/>
          <w:szCs w:val="24"/>
        </w:rPr>
        <w:t xml:space="preserve">uintanilla </w:t>
      </w:r>
      <w:r w:rsidR="00D55EFC" w:rsidRPr="00D55EFC">
        <w:rPr>
          <w:rFonts w:cs="Times New Roman"/>
          <w:sz w:val="24"/>
          <w:szCs w:val="24"/>
        </w:rPr>
        <w:t xml:space="preserve">said that she would identify a method for collecting this information.  </w:t>
      </w:r>
    </w:p>
    <w:p w:rsidR="00A84171" w:rsidRPr="00D55EFC" w:rsidRDefault="00D55EFC" w:rsidP="00A84171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Several senators expressed concerns about parking issues on campus this term.  </w:t>
      </w:r>
    </w:p>
    <w:p w:rsidR="003B3B2C" w:rsidRPr="00D55EFC" w:rsidRDefault="00D55EFC" w:rsidP="00D55EFC">
      <w:pPr>
        <w:pStyle w:val="ListParagraph"/>
        <w:numPr>
          <w:ilvl w:val="1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Senator reiterated that the new </w:t>
      </w:r>
      <w:r w:rsidR="003B3B2C" w:rsidRPr="00C95C29">
        <w:rPr>
          <w:rFonts w:cs="Times New Roman"/>
          <w:sz w:val="24"/>
          <w:szCs w:val="24"/>
        </w:rPr>
        <w:t>Department of Undergrad</w:t>
      </w:r>
      <w:r>
        <w:rPr>
          <w:rFonts w:cs="Times New Roman"/>
          <w:sz w:val="24"/>
          <w:szCs w:val="24"/>
        </w:rPr>
        <w:t>uate Studies needs representation on the Faculty Senate.  ABE to investigate; executive committee will discuss before next meeting.</w:t>
      </w:r>
    </w:p>
    <w:p w:rsidR="004864C1" w:rsidRPr="00C95C29" w:rsidRDefault="004864C1" w:rsidP="001E5C87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  <w:sz w:val="24"/>
          <w:szCs w:val="24"/>
        </w:rPr>
      </w:pPr>
      <w:r w:rsidRPr="00C95C29">
        <w:rPr>
          <w:rFonts w:cs="Times New Roman"/>
          <w:sz w:val="24"/>
          <w:szCs w:val="24"/>
        </w:rPr>
        <w:t>Adjourn</w:t>
      </w:r>
      <w:r w:rsidR="00A84171" w:rsidRPr="00C95C29">
        <w:rPr>
          <w:rFonts w:cs="Times New Roman"/>
          <w:sz w:val="24"/>
          <w:szCs w:val="24"/>
        </w:rPr>
        <w:t xml:space="preserve"> </w:t>
      </w:r>
      <w:r w:rsidR="003B3B2C" w:rsidRPr="00C95C29">
        <w:rPr>
          <w:rFonts w:cs="Times New Roman"/>
          <w:sz w:val="24"/>
          <w:szCs w:val="24"/>
        </w:rPr>
        <w:t xml:space="preserve">– </w:t>
      </w:r>
      <w:r w:rsidR="00C95C29">
        <w:rPr>
          <w:rFonts w:cs="Times New Roman"/>
          <w:sz w:val="24"/>
          <w:szCs w:val="24"/>
        </w:rPr>
        <w:t>Senator V</w:t>
      </w:r>
      <w:r w:rsidR="003B3B2C" w:rsidRPr="00C95C29">
        <w:rPr>
          <w:rFonts w:cs="Times New Roman"/>
          <w:sz w:val="24"/>
          <w:szCs w:val="24"/>
        </w:rPr>
        <w:t>alade</w:t>
      </w:r>
      <w:r w:rsidR="00C95C29" w:rsidRPr="00C95C29">
        <w:rPr>
          <w:rFonts w:cs="Times New Roman"/>
          <w:sz w:val="24"/>
          <w:szCs w:val="24"/>
        </w:rPr>
        <w:t>z</w:t>
      </w:r>
      <w:r w:rsidR="003B3B2C" w:rsidRPr="00C95C29">
        <w:rPr>
          <w:rFonts w:cs="Times New Roman"/>
          <w:sz w:val="24"/>
          <w:szCs w:val="24"/>
        </w:rPr>
        <w:t xml:space="preserve"> moved to adjourn</w:t>
      </w:r>
      <w:r w:rsidR="00C95C29">
        <w:rPr>
          <w:rFonts w:cs="Times New Roman"/>
          <w:sz w:val="24"/>
          <w:szCs w:val="24"/>
        </w:rPr>
        <w:t xml:space="preserve"> the meeting; Senator W</w:t>
      </w:r>
      <w:r w:rsidR="003B3B2C" w:rsidRPr="00C95C29">
        <w:rPr>
          <w:rFonts w:cs="Times New Roman"/>
          <w:sz w:val="24"/>
          <w:szCs w:val="24"/>
        </w:rPr>
        <w:t>ithers seconded</w:t>
      </w:r>
      <w:r w:rsidR="00C95C29">
        <w:rPr>
          <w:rFonts w:cs="Times New Roman"/>
          <w:sz w:val="24"/>
          <w:szCs w:val="24"/>
        </w:rPr>
        <w:t xml:space="preserve"> the motion.  The motion passed by voice vote.  The meeting a</w:t>
      </w:r>
      <w:r w:rsidR="003B3B2C" w:rsidRPr="00C95C29">
        <w:rPr>
          <w:rFonts w:cs="Times New Roman"/>
          <w:sz w:val="24"/>
          <w:szCs w:val="24"/>
        </w:rPr>
        <w:t>djourned at 3:54 PM.</w:t>
      </w:r>
    </w:p>
    <w:p w:rsidR="00F233EE" w:rsidRPr="00C95C29" w:rsidRDefault="00F233EE" w:rsidP="00F233EE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sectPr w:rsidR="00F233EE" w:rsidRPr="00C95C29" w:rsidSect="00C95C2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A57" w:rsidRDefault="00305A57" w:rsidP="00FB5091">
      <w:pPr>
        <w:spacing w:after="0" w:line="240" w:lineRule="auto"/>
      </w:pPr>
      <w:r>
        <w:separator/>
      </w:r>
    </w:p>
  </w:endnote>
  <w:endnote w:type="continuationSeparator" w:id="0">
    <w:p w:rsidR="00305A57" w:rsidRDefault="00305A57" w:rsidP="00FB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855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4BB9" w:rsidRDefault="00B44B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E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4BB9" w:rsidRDefault="00B44B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A57" w:rsidRDefault="00305A57" w:rsidP="00FB5091">
      <w:pPr>
        <w:spacing w:after="0" w:line="240" w:lineRule="auto"/>
      </w:pPr>
      <w:r>
        <w:separator/>
      </w:r>
    </w:p>
  </w:footnote>
  <w:footnote w:type="continuationSeparator" w:id="0">
    <w:p w:rsidR="00305A57" w:rsidRDefault="00305A57" w:rsidP="00FB5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5F"/>
    <w:multiLevelType w:val="hybridMultilevel"/>
    <w:tmpl w:val="8DA81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B1FD1"/>
    <w:multiLevelType w:val="hybridMultilevel"/>
    <w:tmpl w:val="A4F496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27B9E"/>
    <w:multiLevelType w:val="hybridMultilevel"/>
    <w:tmpl w:val="416EAB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333D9A"/>
    <w:multiLevelType w:val="hybridMultilevel"/>
    <w:tmpl w:val="D8A83F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93158F"/>
    <w:multiLevelType w:val="hybridMultilevel"/>
    <w:tmpl w:val="7DE2E3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C716EE"/>
    <w:multiLevelType w:val="hybridMultilevel"/>
    <w:tmpl w:val="DF8488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2D11F3"/>
    <w:multiLevelType w:val="hybridMultilevel"/>
    <w:tmpl w:val="74321C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FB7CC9"/>
    <w:multiLevelType w:val="hybridMultilevel"/>
    <w:tmpl w:val="E7AC63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691031"/>
    <w:multiLevelType w:val="hybridMultilevel"/>
    <w:tmpl w:val="BDC0F9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972B86"/>
    <w:multiLevelType w:val="hybridMultilevel"/>
    <w:tmpl w:val="8E4ED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F19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C1"/>
    <w:rsid w:val="00005DEB"/>
    <w:rsid w:val="000262B6"/>
    <w:rsid w:val="000314EA"/>
    <w:rsid w:val="00051A8A"/>
    <w:rsid w:val="0007415B"/>
    <w:rsid w:val="000D08D3"/>
    <w:rsid w:val="000D68B2"/>
    <w:rsid w:val="000F39BD"/>
    <w:rsid w:val="001230BA"/>
    <w:rsid w:val="00160408"/>
    <w:rsid w:val="001859DB"/>
    <w:rsid w:val="00193469"/>
    <w:rsid w:val="00197C9C"/>
    <w:rsid w:val="001A16CC"/>
    <w:rsid w:val="001E5C87"/>
    <w:rsid w:val="001E6058"/>
    <w:rsid w:val="0021276A"/>
    <w:rsid w:val="00233E98"/>
    <w:rsid w:val="00276C56"/>
    <w:rsid w:val="002775DC"/>
    <w:rsid w:val="002918DA"/>
    <w:rsid w:val="00297C31"/>
    <w:rsid w:val="002A4365"/>
    <w:rsid w:val="002C40EC"/>
    <w:rsid w:val="002C4D9B"/>
    <w:rsid w:val="002C7A1A"/>
    <w:rsid w:val="002D4840"/>
    <w:rsid w:val="002E18AA"/>
    <w:rsid w:val="00305A57"/>
    <w:rsid w:val="003164FC"/>
    <w:rsid w:val="00341E4A"/>
    <w:rsid w:val="003B3B2C"/>
    <w:rsid w:val="003C6E6E"/>
    <w:rsid w:val="003C6FF0"/>
    <w:rsid w:val="003D0246"/>
    <w:rsid w:val="003E3C63"/>
    <w:rsid w:val="003E78B5"/>
    <w:rsid w:val="00407D80"/>
    <w:rsid w:val="00413E69"/>
    <w:rsid w:val="004702E7"/>
    <w:rsid w:val="00477E5B"/>
    <w:rsid w:val="00483D88"/>
    <w:rsid w:val="00484E83"/>
    <w:rsid w:val="004864C1"/>
    <w:rsid w:val="004B185B"/>
    <w:rsid w:val="004B2399"/>
    <w:rsid w:val="004D1DBB"/>
    <w:rsid w:val="004E1659"/>
    <w:rsid w:val="004E1A88"/>
    <w:rsid w:val="00514751"/>
    <w:rsid w:val="005752BA"/>
    <w:rsid w:val="005878C1"/>
    <w:rsid w:val="00597620"/>
    <w:rsid w:val="005A7574"/>
    <w:rsid w:val="005B22A8"/>
    <w:rsid w:val="005C0F3C"/>
    <w:rsid w:val="00606F7E"/>
    <w:rsid w:val="00611603"/>
    <w:rsid w:val="00611E6C"/>
    <w:rsid w:val="00612462"/>
    <w:rsid w:val="0062721A"/>
    <w:rsid w:val="0063035A"/>
    <w:rsid w:val="0067261A"/>
    <w:rsid w:val="00675BC3"/>
    <w:rsid w:val="0069195F"/>
    <w:rsid w:val="006B3642"/>
    <w:rsid w:val="006C19D5"/>
    <w:rsid w:val="006C7AA4"/>
    <w:rsid w:val="006E2482"/>
    <w:rsid w:val="006E433E"/>
    <w:rsid w:val="006F5EB6"/>
    <w:rsid w:val="00701DC3"/>
    <w:rsid w:val="007120AC"/>
    <w:rsid w:val="007172A4"/>
    <w:rsid w:val="00761270"/>
    <w:rsid w:val="00767510"/>
    <w:rsid w:val="007800C2"/>
    <w:rsid w:val="007F5142"/>
    <w:rsid w:val="007F7B65"/>
    <w:rsid w:val="00831200"/>
    <w:rsid w:val="00835738"/>
    <w:rsid w:val="00853CBA"/>
    <w:rsid w:val="008B336A"/>
    <w:rsid w:val="008B4965"/>
    <w:rsid w:val="008C7765"/>
    <w:rsid w:val="008C7AC5"/>
    <w:rsid w:val="008E61FC"/>
    <w:rsid w:val="009375C1"/>
    <w:rsid w:val="00962B58"/>
    <w:rsid w:val="009A1935"/>
    <w:rsid w:val="009A7FF2"/>
    <w:rsid w:val="009D4896"/>
    <w:rsid w:val="00A265D9"/>
    <w:rsid w:val="00A5179C"/>
    <w:rsid w:val="00A528FC"/>
    <w:rsid w:val="00A57DBA"/>
    <w:rsid w:val="00A61488"/>
    <w:rsid w:val="00A71FAB"/>
    <w:rsid w:val="00A73ED4"/>
    <w:rsid w:val="00A84171"/>
    <w:rsid w:val="00A84F86"/>
    <w:rsid w:val="00AB0E35"/>
    <w:rsid w:val="00AD329B"/>
    <w:rsid w:val="00AE560E"/>
    <w:rsid w:val="00B002F8"/>
    <w:rsid w:val="00B071D2"/>
    <w:rsid w:val="00B25F3C"/>
    <w:rsid w:val="00B31085"/>
    <w:rsid w:val="00B44BB9"/>
    <w:rsid w:val="00B467BC"/>
    <w:rsid w:val="00B527F6"/>
    <w:rsid w:val="00B6695C"/>
    <w:rsid w:val="00B73638"/>
    <w:rsid w:val="00B835AF"/>
    <w:rsid w:val="00BC6F6C"/>
    <w:rsid w:val="00BE3A63"/>
    <w:rsid w:val="00BF597D"/>
    <w:rsid w:val="00C16B56"/>
    <w:rsid w:val="00C325E5"/>
    <w:rsid w:val="00C742A6"/>
    <w:rsid w:val="00C95C29"/>
    <w:rsid w:val="00CA3264"/>
    <w:rsid w:val="00CA5E7F"/>
    <w:rsid w:val="00CE24D5"/>
    <w:rsid w:val="00D23DE6"/>
    <w:rsid w:val="00D55EFC"/>
    <w:rsid w:val="00D675F3"/>
    <w:rsid w:val="00D74044"/>
    <w:rsid w:val="00D91149"/>
    <w:rsid w:val="00DD1DE1"/>
    <w:rsid w:val="00DE1FE3"/>
    <w:rsid w:val="00DE5AB2"/>
    <w:rsid w:val="00E02E91"/>
    <w:rsid w:val="00E24EA3"/>
    <w:rsid w:val="00E30852"/>
    <w:rsid w:val="00E53F54"/>
    <w:rsid w:val="00E71616"/>
    <w:rsid w:val="00EA0360"/>
    <w:rsid w:val="00EA35A6"/>
    <w:rsid w:val="00EB14AD"/>
    <w:rsid w:val="00EB312C"/>
    <w:rsid w:val="00EC5575"/>
    <w:rsid w:val="00EE6DDC"/>
    <w:rsid w:val="00F233EE"/>
    <w:rsid w:val="00F27BCB"/>
    <w:rsid w:val="00F3062F"/>
    <w:rsid w:val="00F307AC"/>
    <w:rsid w:val="00F35EFA"/>
    <w:rsid w:val="00F4375E"/>
    <w:rsid w:val="00F722BB"/>
    <w:rsid w:val="00F96700"/>
    <w:rsid w:val="00F96D7B"/>
    <w:rsid w:val="00FB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91"/>
  </w:style>
  <w:style w:type="paragraph" w:styleId="Footer">
    <w:name w:val="footer"/>
    <w:basedOn w:val="Normal"/>
    <w:link w:val="Foot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91"/>
  </w:style>
  <w:style w:type="paragraph" w:styleId="BalloonText">
    <w:name w:val="Balloon Text"/>
    <w:basedOn w:val="Normal"/>
    <w:link w:val="BalloonTextChar"/>
    <w:uiPriority w:val="99"/>
    <w:semiHidden/>
    <w:unhideWhenUsed/>
    <w:rsid w:val="0062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91"/>
  </w:style>
  <w:style w:type="paragraph" w:styleId="Footer">
    <w:name w:val="footer"/>
    <w:basedOn w:val="Normal"/>
    <w:link w:val="Foot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91"/>
  </w:style>
  <w:style w:type="paragraph" w:styleId="BalloonText">
    <w:name w:val="Balloon Text"/>
    <w:basedOn w:val="Normal"/>
    <w:link w:val="BalloonTextChar"/>
    <w:uiPriority w:val="99"/>
    <w:semiHidden/>
    <w:unhideWhenUsed/>
    <w:rsid w:val="0062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0EE02-CBD5-48D0-AECC-06D3478B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1460</Words>
  <Characters>8324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Bassett, April</dc:creator>
  <cp:lastModifiedBy>Marino, Laura</cp:lastModifiedBy>
  <cp:revision>2</cp:revision>
  <cp:lastPrinted>2016-03-08T16:11:00Z</cp:lastPrinted>
  <dcterms:created xsi:type="dcterms:W3CDTF">2016-11-21T16:37:00Z</dcterms:created>
  <dcterms:modified xsi:type="dcterms:W3CDTF">2016-11-21T16:37:00Z</dcterms:modified>
</cp:coreProperties>
</file>