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2582" w14:textId="1A1E6676" w:rsidR="001B76A8" w:rsidRPr="001B76A8" w:rsidRDefault="001B76A8" w:rsidP="001B76A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B76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Supply and Demand for </w:t>
      </w:r>
      <w:r w:rsidR="000974D3">
        <w:rPr>
          <w:rFonts w:ascii="Times New Roman" w:eastAsia="Times New Roman" w:hAnsi="Times New Roman" w:cs="Times New Roman"/>
          <w:b/>
          <w:bCs/>
          <w:sz w:val="27"/>
          <w:szCs w:val="27"/>
        </w:rPr>
        <w:t>Educators</w:t>
      </w:r>
    </w:p>
    <w:p w14:paraId="44B29A15" w14:textId="1F5C1A47" w:rsidR="001B76A8" w:rsidRPr="001B76A8" w:rsidRDefault="001B76A8" w:rsidP="001B76A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4" w:history="1">
        <w:r w:rsidR="000974D3">
          <w:rPr>
            <w:rFonts w:ascii="Times New Roman" w:eastAsia="Times New Roman" w:hAnsi="Times New Roman" w:cs="Times New Roman"/>
            <w:color w:val="0000FF"/>
            <w:u w:val="single"/>
          </w:rPr>
          <w:t>I</w:t>
        </w:r>
        <w:r w:rsidRPr="001B76A8">
          <w:rPr>
            <w:rFonts w:ascii="Times New Roman" w:eastAsia="Times New Roman" w:hAnsi="Times New Roman" w:cs="Times New Roman"/>
            <w:color w:val="0000FF"/>
            <w:u w:val="single"/>
          </w:rPr>
          <w:t>nformation fro</w:t>
        </w:r>
        <w:r w:rsidRPr="001B76A8">
          <w:rPr>
            <w:rFonts w:ascii="Times New Roman" w:eastAsia="Times New Roman" w:hAnsi="Times New Roman" w:cs="Times New Roman"/>
            <w:color w:val="0000FF"/>
            <w:u w:val="single"/>
          </w:rPr>
          <w:t>m</w:t>
        </w:r>
        <w:r w:rsidRPr="001B76A8">
          <w:rPr>
            <w:rFonts w:ascii="Times New Roman" w:eastAsia="Times New Roman" w:hAnsi="Times New Roman" w:cs="Times New Roman"/>
            <w:color w:val="0000FF"/>
            <w:u w:val="single"/>
          </w:rPr>
          <w:t xml:space="preserve"> TEA about supply and demand for teachers in Texas.</w:t>
        </w:r>
      </w:hyperlink>
    </w:p>
    <w:p w14:paraId="02A6CF68" w14:textId="28B8AA56" w:rsidR="001B76A8" w:rsidRPr="001B76A8" w:rsidRDefault="001B76A8" w:rsidP="001B76A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B76A8">
        <w:rPr>
          <w:rFonts w:ascii="Times New Roman" w:eastAsia="Times New Roman" w:hAnsi="Times New Roman" w:cs="Times New Roman"/>
        </w:rPr>
        <w:t xml:space="preserve">Click on the title to read more about </w:t>
      </w:r>
      <w:r w:rsidR="000974D3">
        <w:rPr>
          <w:rFonts w:ascii="Times New Roman" w:eastAsia="Times New Roman" w:hAnsi="Times New Roman" w:cs="Times New Roman"/>
        </w:rPr>
        <w:t>supply and demand</w:t>
      </w:r>
      <w:r w:rsidRPr="001B76A8">
        <w:rPr>
          <w:rFonts w:ascii="Times New Roman" w:eastAsia="Times New Roman" w:hAnsi="Times New Roman" w:cs="Times New Roman"/>
        </w:rPr>
        <w:t>:</w:t>
      </w:r>
    </w:p>
    <w:p w14:paraId="546F7AE8" w14:textId="77777777" w:rsidR="001B76A8" w:rsidRPr="001B76A8" w:rsidRDefault="001B76A8" w:rsidP="001B76A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" w:anchor="tab-1" w:history="1">
        <w:r w:rsidRPr="001B76A8">
          <w:rPr>
            <w:rFonts w:ascii="Times New Roman" w:eastAsia="Times New Roman" w:hAnsi="Times New Roman" w:cs="Times New Roman"/>
            <w:color w:val="0000FF"/>
            <w:u w:val="single"/>
          </w:rPr>
          <w:t xml:space="preserve">Kindergarten and Elementary </w:t>
        </w:r>
        <w:r w:rsidRPr="001B76A8"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 w:rsidRPr="001B76A8">
          <w:rPr>
            <w:rFonts w:ascii="Times New Roman" w:eastAsia="Times New Roman" w:hAnsi="Times New Roman" w:cs="Times New Roman"/>
            <w:color w:val="0000FF"/>
            <w:u w:val="single"/>
          </w:rPr>
          <w:t>chool Teachers</w:t>
        </w:r>
      </w:hyperlink>
    </w:p>
    <w:p w14:paraId="53CB03FA" w14:textId="77777777" w:rsidR="001B76A8" w:rsidRPr="001B76A8" w:rsidRDefault="001B76A8" w:rsidP="001B76A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" w:history="1">
        <w:r w:rsidRPr="001B76A8">
          <w:rPr>
            <w:rFonts w:ascii="Times New Roman" w:eastAsia="Times New Roman" w:hAnsi="Times New Roman" w:cs="Times New Roman"/>
            <w:color w:val="0000FF"/>
            <w:u w:val="single"/>
          </w:rPr>
          <w:t>High School Teachers</w:t>
        </w:r>
      </w:hyperlink>
    </w:p>
    <w:p w14:paraId="2E647BAB" w14:textId="77777777" w:rsidR="001B76A8" w:rsidRPr="001B76A8" w:rsidRDefault="001B76A8" w:rsidP="001B76A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7" w:history="1">
        <w:r w:rsidRPr="001B76A8">
          <w:rPr>
            <w:rFonts w:ascii="Times New Roman" w:eastAsia="Times New Roman" w:hAnsi="Times New Roman" w:cs="Times New Roman"/>
            <w:color w:val="0000FF"/>
            <w:u w:val="single"/>
          </w:rPr>
          <w:t>Special Education Teachers</w:t>
        </w:r>
      </w:hyperlink>
    </w:p>
    <w:p w14:paraId="5FE90D89" w14:textId="77777777" w:rsidR="001B76A8" w:rsidRPr="001B76A8" w:rsidRDefault="001B76A8" w:rsidP="001B76A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8" w:history="1">
        <w:r w:rsidRPr="001B76A8">
          <w:rPr>
            <w:rFonts w:ascii="Times New Roman" w:eastAsia="Times New Roman" w:hAnsi="Times New Roman" w:cs="Times New Roman"/>
            <w:color w:val="0000FF"/>
            <w:u w:val="single"/>
          </w:rPr>
          <w:t>School Principal</w:t>
        </w:r>
      </w:hyperlink>
    </w:p>
    <w:p w14:paraId="0AB92660" w14:textId="77777777" w:rsidR="001B76A8" w:rsidRPr="001B76A8" w:rsidRDefault="001B76A8" w:rsidP="001B76A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9" w:history="1">
        <w:r w:rsidRPr="001B76A8">
          <w:rPr>
            <w:rFonts w:ascii="Times New Roman" w:eastAsia="Times New Roman" w:hAnsi="Times New Roman" w:cs="Times New Roman"/>
            <w:color w:val="0000FF"/>
            <w:u w:val="single"/>
          </w:rPr>
          <w:t>School Counselor</w:t>
        </w:r>
      </w:hyperlink>
    </w:p>
    <w:p w14:paraId="5AD9F00A" w14:textId="77777777" w:rsidR="006A6DD2" w:rsidRDefault="006A6DD2"/>
    <w:sectPr w:rsidR="006A6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A8"/>
    <w:rsid w:val="000974D3"/>
    <w:rsid w:val="001B76A8"/>
    <w:rsid w:val="00364D4B"/>
    <w:rsid w:val="006A6DD2"/>
    <w:rsid w:val="007D02E0"/>
    <w:rsid w:val="00C4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89EA2"/>
  <w15:chartTrackingRefBased/>
  <w15:docId w15:val="{828B9964-51E2-A947-926D-12FC232D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6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76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76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76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76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76A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76A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76A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76A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6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76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B76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76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76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76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76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76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76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B76A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76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76A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76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B76A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76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B76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B76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76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76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B76A8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1B76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76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B7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4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oh/management/elementary-middle-and-high-school-principal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ls.gov/ooh/education-training-and-library/special-education-teacher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s.gov/ooh/education-training-and-library/high-school-teachers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ls.gov/ooh/education-training-and-library/kindergarten-and-elementary-school-teachers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amusa.edu/academics/college-of-education-and-human-development/documents/supply-demand-for-teachers-in-tx.pdf" TargetMode="External"/><Relationship Id="rId9" Type="http://schemas.openxmlformats.org/officeDocument/2006/relationships/hyperlink" Target="https://www.bls.gov/ooh/community-and-social-service/school-and-career-counselor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Lynch-Davis, Kathleen</dc:creator>
  <cp:keywords/>
  <dc:description/>
  <cp:lastModifiedBy>Lynch-Davis, Kathleen</cp:lastModifiedBy>
  <cp:revision>2</cp:revision>
  <dcterms:created xsi:type="dcterms:W3CDTF">2024-03-14T17:04:00Z</dcterms:created>
  <dcterms:modified xsi:type="dcterms:W3CDTF">2024-03-14T19:18:00Z</dcterms:modified>
</cp:coreProperties>
</file>